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8A" w:rsidRDefault="00835A8A" w:rsidP="00835A8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23</w:t>
      </w:r>
      <w:bookmarkStart w:id="0" w:name="_GoBack"/>
      <w:bookmarkEnd w:id="0"/>
    </w:p>
    <w:p w:rsidR="00835A8A" w:rsidRDefault="00835A8A" w:rsidP="00835A8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A8A" w:rsidRPr="00835A8A" w:rsidRDefault="00835A8A" w:rsidP="00835A8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1510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3829"/>
        <w:gridCol w:w="1985"/>
        <w:gridCol w:w="1701"/>
        <w:gridCol w:w="1209"/>
        <w:gridCol w:w="1276"/>
        <w:gridCol w:w="1209"/>
        <w:gridCol w:w="1626"/>
      </w:tblGrid>
      <w:tr w:rsidR="00835A8A" w:rsidRPr="00835A8A" w:rsidTr="0019334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A8A" w:rsidRPr="00835A8A" w:rsidRDefault="00835A8A" w:rsidP="00835A8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A8A" w:rsidRPr="00835A8A" w:rsidRDefault="00835A8A" w:rsidP="00835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35A8A" w:rsidRPr="00835A8A" w:rsidTr="0019334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 xml:space="preserve">Набор для переливания крови </w:t>
            </w:r>
            <w:r w:rsidRPr="00835A8A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 xml:space="preserve">Диаметр инъекционной иглы, </w:t>
            </w:r>
            <w:proofErr w:type="gramStart"/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>мм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35A8A">
              <w:rPr>
                <w:rFonts w:ascii="Times New Roman" w:eastAsia="Times New Roman" w:hAnsi="Times New Roman" w:cs="Times New Roman"/>
                <w:bCs/>
              </w:rPr>
              <w:t>1,2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35A8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>24,35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>14 610,00</w:t>
            </w:r>
          </w:p>
        </w:tc>
      </w:tr>
      <w:tr w:rsidR="00835A8A" w:rsidRPr="00835A8A" w:rsidTr="00193346">
        <w:trPr>
          <w:trHeight w:val="28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 xml:space="preserve">Длина соединительной трубки, </w:t>
            </w:r>
            <w:proofErr w:type="gramStart"/>
            <w:r w:rsidRPr="00835A8A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>1400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35A8A" w:rsidRPr="00835A8A" w:rsidTr="0019334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 xml:space="preserve">Игла </w:t>
            </w:r>
            <w:proofErr w:type="spellStart"/>
            <w:r w:rsidRPr="00835A8A">
              <w:rPr>
                <w:rFonts w:ascii="Times New Roman" w:eastAsia="Times New Roman" w:hAnsi="Times New Roman" w:cs="Times New Roman"/>
              </w:rPr>
              <w:t>трансфузионного</w:t>
            </w:r>
            <w:proofErr w:type="spellEnd"/>
            <w:r w:rsidRPr="00835A8A">
              <w:rPr>
                <w:rFonts w:ascii="Times New Roman" w:eastAsia="Times New Roman" w:hAnsi="Times New Roman" w:cs="Times New Roman"/>
              </w:rPr>
              <w:t xml:space="preserve"> узла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>металлическая игла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35A8A" w:rsidRPr="00835A8A" w:rsidTr="0019334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>Наличие лейкоцитарного фильтра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35A8A" w:rsidRPr="00835A8A" w:rsidTr="00193346"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spellStart"/>
            <w:r w:rsidRPr="00835A8A">
              <w:rPr>
                <w:rFonts w:ascii="Times New Roman" w:eastAsia="Times New Roman" w:hAnsi="Times New Roman" w:cs="Times New Roman"/>
              </w:rPr>
              <w:t>микроагрегатного</w:t>
            </w:r>
            <w:proofErr w:type="spellEnd"/>
            <w:r w:rsidRPr="00835A8A">
              <w:rPr>
                <w:rFonts w:ascii="Times New Roman" w:eastAsia="Times New Roman" w:hAnsi="Times New Roman" w:cs="Times New Roman"/>
              </w:rPr>
              <w:t xml:space="preserve"> фильтра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5A8A" w:rsidRPr="00835A8A" w:rsidTr="00193346"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>Узел инъекционный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>с инъекционной иглой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5A8A" w:rsidRPr="00835A8A" w:rsidTr="00193346"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A8A">
              <w:rPr>
                <w:rFonts w:ascii="Times New Roman" w:eastAsia="Times New Roman" w:hAnsi="Times New Roman" w:cs="Times New Roman"/>
              </w:rPr>
              <w:t xml:space="preserve">Фильтр крови, </w:t>
            </w:r>
            <w:proofErr w:type="gramStart"/>
            <w:r w:rsidRPr="00835A8A">
              <w:rPr>
                <w:rFonts w:ascii="Times New Roman" w:eastAsia="Times New Roman" w:hAnsi="Times New Roman" w:cs="Times New Roman"/>
              </w:rPr>
              <w:t>мкм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A8A">
              <w:rPr>
                <w:rFonts w:ascii="Times New Roman" w:eastAsia="Times New Roman" w:hAnsi="Times New Roman" w:cs="Times New Roman"/>
                <w:lang w:eastAsia="ar-SA"/>
              </w:rPr>
              <w:t>175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8A" w:rsidRPr="00835A8A" w:rsidRDefault="00835A8A" w:rsidP="00835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5A8A" w:rsidRPr="00835A8A" w:rsidTr="00193346">
        <w:tc>
          <w:tcPr>
            <w:tcW w:w="1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A8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8A" w:rsidRPr="00835A8A" w:rsidRDefault="00835A8A" w:rsidP="0083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5A8A">
              <w:rPr>
                <w:rFonts w:ascii="Times New Roman" w:eastAsia="Times New Roman" w:hAnsi="Times New Roman" w:cs="Times New Roman"/>
                <w:b/>
                <w:color w:val="000000"/>
              </w:rPr>
              <w:t>14 610,00</w:t>
            </w:r>
          </w:p>
        </w:tc>
      </w:tr>
    </w:tbl>
    <w:p w:rsidR="00AB2B01" w:rsidRDefault="00AB2B01"/>
    <w:sectPr w:rsidR="00AB2B01" w:rsidSect="00835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BD" w:rsidRDefault="008D49BD" w:rsidP="00835A8A">
      <w:pPr>
        <w:spacing w:after="0" w:line="240" w:lineRule="auto"/>
      </w:pPr>
      <w:r>
        <w:separator/>
      </w:r>
    </w:p>
  </w:endnote>
  <w:endnote w:type="continuationSeparator" w:id="0">
    <w:p w:rsidR="008D49BD" w:rsidRDefault="008D49BD" w:rsidP="0083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BD" w:rsidRDefault="008D49BD" w:rsidP="00835A8A">
      <w:pPr>
        <w:spacing w:after="0" w:line="240" w:lineRule="auto"/>
      </w:pPr>
      <w:r>
        <w:separator/>
      </w:r>
    </w:p>
  </w:footnote>
  <w:footnote w:type="continuationSeparator" w:id="0">
    <w:p w:rsidR="008D49BD" w:rsidRDefault="008D49BD" w:rsidP="00835A8A">
      <w:pPr>
        <w:spacing w:after="0" w:line="240" w:lineRule="auto"/>
      </w:pPr>
      <w:r>
        <w:continuationSeparator/>
      </w:r>
    </w:p>
  </w:footnote>
  <w:footnote w:id="1">
    <w:p w:rsidR="00835A8A" w:rsidRDefault="00835A8A" w:rsidP="00835A8A">
      <w:pPr>
        <w:pStyle w:val="a3"/>
        <w:ind w:right="-285"/>
        <w:jc w:val="both"/>
        <w:rPr>
          <w:rFonts w:ascii="Times New Roman" w:hAnsi="Times New Roman"/>
          <w:lang w:eastAsia="ru-RU"/>
        </w:rPr>
      </w:pPr>
      <w:r>
        <w:rPr>
          <w:rStyle w:val="a5"/>
        </w:rPr>
        <w:footnoteRef/>
      </w:r>
      <w:r>
        <w:rPr>
          <w:rFonts w:ascii="Times New Roman" w:hAnsi="Times New Roman"/>
          <w:lang w:eastAsia="ru-RU"/>
        </w:rPr>
        <w:t xml:space="preserve">Описание объекта закупки указано в соответствии с позицией КТРУ </w:t>
      </w:r>
      <w:r>
        <w:rPr>
          <w:rFonts w:ascii="Times New Roman" w:hAnsi="Times New Roman"/>
          <w:color w:val="000000"/>
          <w:lang w:eastAsia="ru-RU"/>
        </w:rPr>
        <w:t>32.50.13.190-00032</w:t>
      </w:r>
      <w:r>
        <w:rPr>
          <w:rFonts w:ascii="Times New Roman" w:hAnsi="Times New Roman"/>
          <w:lang w:eastAsia="ru-RU"/>
        </w:rPr>
        <w:t>и дополнено характеристиками товара в соответствии со статьей 33 Федерального закона от 05.04.2013 № 44-ФЗ</w:t>
      </w:r>
      <w:proofErr w:type="gramStart"/>
      <w:r>
        <w:rPr>
          <w:rFonts w:ascii="Times New Roman" w:hAnsi="Times New Roman"/>
          <w:lang w:eastAsia="ru-RU"/>
        </w:rPr>
        <w:t>«О</w:t>
      </w:r>
      <w:proofErr w:type="gramEnd"/>
      <w:r>
        <w:rPr>
          <w:rFonts w:ascii="Times New Roman" w:hAnsi="Times New Roman"/>
          <w:lang w:eastAsia="ru-RU"/>
        </w:rPr>
        <w:t xml:space="preserve"> контрактной системе в сфере закупок для обеспечения государственных и муниципальных нужд».</w:t>
      </w:r>
    </w:p>
    <w:p w:rsidR="00835A8A" w:rsidRDefault="00835A8A" w:rsidP="00835A8A">
      <w:pPr>
        <w:pStyle w:val="a3"/>
        <w:ind w:right="-28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A"/>
    <w:rsid w:val="00835A8A"/>
    <w:rsid w:val="008D49BD"/>
    <w:rsid w:val="00A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A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A8A"/>
    <w:rPr>
      <w:sz w:val="20"/>
      <w:szCs w:val="20"/>
    </w:rPr>
  </w:style>
  <w:style w:type="character" w:styleId="a5">
    <w:name w:val="footnote reference"/>
    <w:uiPriority w:val="99"/>
    <w:semiHidden/>
    <w:unhideWhenUsed/>
    <w:rsid w:val="00835A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A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A8A"/>
    <w:rPr>
      <w:sz w:val="20"/>
      <w:szCs w:val="20"/>
    </w:rPr>
  </w:style>
  <w:style w:type="character" w:styleId="a5">
    <w:name w:val="footnote reference"/>
    <w:uiPriority w:val="99"/>
    <w:semiHidden/>
    <w:unhideWhenUsed/>
    <w:rsid w:val="00835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2019-08-06T13:21:00Z</dcterms:created>
  <dcterms:modified xsi:type="dcterms:W3CDTF">2019-08-06T13:21:00Z</dcterms:modified>
</cp:coreProperties>
</file>