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A9" w:rsidRDefault="00CE40A9" w:rsidP="00CE40A9">
      <w:pPr>
        <w:tabs>
          <w:tab w:val="left" w:pos="6761"/>
        </w:tabs>
      </w:pPr>
      <w:r>
        <w:tab/>
        <w:t>Приложение № 1 к Контракту</w:t>
      </w:r>
    </w:p>
    <w:tbl>
      <w:tblPr>
        <w:tblStyle w:val="10"/>
        <w:tblW w:w="3715" w:type="dxa"/>
        <w:jc w:val="right"/>
        <w:tblInd w:w="0" w:type="dxa"/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CE40A9" w:rsidTr="00CE40A9">
        <w:trPr>
          <w:trHeight w:val="240"/>
          <w:jc w:val="right"/>
        </w:trPr>
        <w:tc>
          <w:tcPr>
            <w:tcW w:w="476" w:type="dxa"/>
            <w:vAlign w:val="bottom"/>
            <w:hideMark/>
          </w:tcPr>
          <w:p w:rsidR="00CE40A9" w:rsidRDefault="00CE40A9">
            <w:pPr>
              <w:tabs>
                <w:tab w:val="right" w:pos="476"/>
              </w:tabs>
              <w:rPr>
                <w:sz w:val="20"/>
                <w:szCs w:val="20"/>
              </w:rPr>
            </w:pPr>
            <w:r>
              <w:t>от</w:t>
            </w:r>
            <w:r>
              <w:tab/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E40A9" w:rsidRDefault="00CE40A9">
            <w:pPr>
              <w:jc w:val="center"/>
              <w:rPr>
                <w:sz w:val="20"/>
                <w:szCs w:val="20"/>
              </w:rPr>
            </w:pPr>
            <w:r>
              <w:t>«</w:t>
            </w:r>
          </w:p>
        </w:tc>
        <w:tc>
          <w:tcPr>
            <w:tcW w:w="284" w:type="dxa"/>
            <w:vAlign w:val="bottom"/>
            <w:hideMark/>
          </w:tcPr>
          <w:p w:rsidR="00CE40A9" w:rsidRDefault="00CE40A9">
            <w:pPr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E40A9" w:rsidRDefault="00CE40A9">
            <w:pPr>
              <w:jc w:val="center"/>
              <w:rPr>
                <w:sz w:val="20"/>
                <w:szCs w:val="20"/>
              </w:rPr>
            </w:pPr>
            <w:r>
              <w:t>»августа</w:t>
            </w:r>
          </w:p>
        </w:tc>
        <w:tc>
          <w:tcPr>
            <w:tcW w:w="364" w:type="dxa"/>
            <w:vAlign w:val="bottom"/>
            <w:hideMark/>
          </w:tcPr>
          <w:p w:rsidR="00CE40A9" w:rsidRDefault="00CE40A9">
            <w:pPr>
              <w:jc w:val="right"/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E40A9" w:rsidRDefault="00CE40A9">
            <w:pPr>
              <w:rPr>
                <w:sz w:val="20"/>
                <w:szCs w:val="20"/>
              </w:rPr>
            </w:pPr>
            <w:r>
              <w:t>23</w:t>
            </w:r>
          </w:p>
        </w:tc>
        <w:tc>
          <w:tcPr>
            <w:tcW w:w="265" w:type="dxa"/>
            <w:vAlign w:val="bottom"/>
            <w:hideMark/>
          </w:tcPr>
          <w:p w:rsidR="00CE40A9" w:rsidRDefault="00CE40A9">
            <w:pPr>
              <w:jc w:val="right"/>
              <w:rPr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CE40A9" w:rsidRDefault="00CE40A9" w:rsidP="00CE40A9">
      <w:proofErr w:type="gramStart"/>
      <w:r>
        <w:t>г</w:t>
      </w:r>
      <w:proofErr w:type="gramEnd"/>
      <w:r>
        <w:t>.</w:t>
      </w:r>
    </w:p>
    <w:tbl>
      <w:tblPr>
        <w:tblStyle w:val="10"/>
        <w:tblW w:w="1971" w:type="dxa"/>
        <w:tblInd w:w="7293" w:type="dxa"/>
        <w:tblLook w:val="01E0" w:firstRow="1" w:lastRow="1" w:firstColumn="1" w:lastColumn="1" w:noHBand="0" w:noVBand="0"/>
      </w:tblPr>
      <w:tblGrid>
        <w:gridCol w:w="188"/>
        <w:gridCol w:w="1874"/>
      </w:tblGrid>
      <w:tr w:rsidR="00CE40A9" w:rsidTr="00CE40A9">
        <w:trPr>
          <w:trHeight w:val="156"/>
        </w:trPr>
        <w:tc>
          <w:tcPr>
            <w:tcW w:w="350" w:type="dxa"/>
            <w:vAlign w:val="bottom"/>
            <w:hideMark/>
          </w:tcPr>
          <w:p w:rsidR="00CE40A9" w:rsidRDefault="00CE40A9">
            <w:pPr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E40A9" w:rsidRDefault="00CE40A9">
            <w:pPr>
              <w:jc w:val="center"/>
              <w:rPr>
                <w:sz w:val="20"/>
                <w:szCs w:val="20"/>
              </w:rPr>
            </w:pPr>
            <w:r>
              <w:t>0340200003323010488</w:t>
            </w:r>
          </w:p>
        </w:tc>
      </w:tr>
    </w:tbl>
    <w:p w:rsidR="00CE40A9" w:rsidRDefault="00CE40A9" w:rsidP="00CE40A9"/>
    <w:p w:rsidR="00CE40A9" w:rsidRDefault="00CE40A9" w:rsidP="00CE40A9">
      <w:pPr>
        <w:jc w:val="center"/>
      </w:pPr>
      <w:r>
        <w:t>СПЕЦИФИКАЦИЯ</w:t>
      </w:r>
    </w:p>
    <w:p w:rsidR="00CE40A9" w:rsidRDefault="00CE40A9" w:rsidP="00CE40A9"/>
    <w:tbl>
      <w:tblPr>
        <w:tblStyle w:val="1"/>
        <w:tblW w:w="10191" w:type="dxa"/>
        <w:tblInd w:w="9" w:type="dxa"/>
        <w:tblLook w:val="01E0" w:firstRow="1" w:lastRow="1" w:firstColumn="1" w:lastColumn="1" w:noHBand="0" w:noVBand="0"/>
      </w:tblPr>
      <w:tblGrid>
        <w:gridCol w:w="569"/>
        <w:gridCol w:w="3897"/>
        <w:gridCol w:w="1206"/>
        <w:gridCol w:w="1385"/>
        <w:gridCol w:w="1560"/>
        <w:gridCol w:w="1574"/>
      </w:tblGrid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</w:pPr>
            <w:r>
              <w:t>№</w:t>
            </w:r>
          </w:p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</w:pPr>
            <w:r>
              <w:t>Наименование Товара</w:t>
            </w:r>
          </w:p>
          <w:p w:rsidR="00CE40A9" w:rsidRDefault="00CE40A9">
            <w:pPr>
              <w:ind w:left="57" w:right="57"/>
              <w:jc w:val="center"/>
            </w:pPr>
            <w:proofErr w:type="gramStart"/>
            <w:r>
              <w:t>(марка, модель, год выпуска</w:t>
            </w:r>
            <w:proofErr w:type="gramEnd"/>
          </w:p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 другое)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</w:pPr>
            <w:r>
              <w:t>Ед.</w:t>
            </w:r>
          </w:p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измерения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</w:pPr>
            <w:r>
              <w:t>Количество,</w:t>
            </w:r>
          </w:p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в ед.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</w:pPr>
            <w:r>
              <w:t>Цена за ед.,</w:t>
            </w:r>
          </w:p>
          <w:p w:rsidR="00CE40A9" w:rsidRDefault="00CE40A9">
            <w:pPr>
              <w:ind w:left="57" w:right="57"/>
              <w:jc w:val="center"/>
            </w:pPr>
            <w:r>
              <w:t>включая</w:t>
            </w:r>
          </w:p>
          <w:p w:rsidR="00CE40A9" w:rsidRDefault="00CE40A9">
            <w:pPr>
              <w:ind w:left="57" w:right="57"/>
              <w:jc w:val="center"/>
            </w:pPr>
            <w:r>
              <w:t>Услуги, руб.</w:t>
            </w:r>
          </w:p>
          <w:p w:rsidR="00CE40A9" w:rsidRDefault="00CE40A9">
            <w:pPr>
              <w:ind w:left="57" w:right="57"/>
              <w:jc w:val="center"/>
            </w:pPr>
            <w:proofErr w:type="gramStart"/>
            <w:r>
              <w:t>(включая</w:t>
            </w:r>
            <w:proofErr w:type="gramEnd"/>
          </w:p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НДС)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</w:pPr>
            <w:r>
              <w:t>Общая</w:t>
            </w:r>
          </w:p>
          <w:p w:rsidR="00CE40A9" w:rsidRDefault="00CE40A9">
            <w:pPr>
              <w:ind w:left="57" w:right="57"/>
              <w:jc w:val="center"/>
            </w:pPr>
            <w:r>
              <w:t>стоимость,</w:t>
            </w:r>
          </w:p>
          <w:p w:rsidR="00CE40A9" w:rsidRDefault="00CE40A9">
            <w:pPr>
              <w:ind w:left="57" w:right="57"/>
              <w:jc w:val="center"/>
            </w:pPr>
            <w:r>
              <w:t>включая</w:t>
            </w:r>
          </w:p>
          <w:p w:rsidR="00CE40A9" w:rsidRDefault="00CE40A9">
            <w:pPr>
              <w:ind w:left="57" w:right="57"/>
              <w:jc w:val="center"/>
            </w:pPr>
            <w:r>
              <w:t>Услуги, руб.</w:t>
            </w:r>
          </w:p>
          <w:p w:rsidR="00CE40A9" w:rsidRDefault="00CE40A9">
            <w:pPr>
              <w:ind w:left="57" w:right="57"/>
              <w:jc w:val="center"/>
            </w:pPr>
            <w:proofErr w:type="gramStart"/>
            <w:r>
              <w:t>(включая</w:t>
            </w:r>
            <w:proofErr w:type="gramEnd"/>
          </w:p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НДС)</w:t>
            </w:r>
            <w:proofErr w:type="gramEnd"/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Щипцы для перевязочного материала/универсальные, в форме пинцета, многоразового использования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267,90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6697,50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Щипцы хирургические для мягких тканей, в форме пинцета, многоразового использования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338,40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1692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Зажим гинекологический,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747,3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2241,90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Ножницы хирургические общего назначения, многоразового использования,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878,9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17578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695,6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17390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709,7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3548,5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695,6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3478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 xml:space="preserve">Зажим </w:t>
            </w:r>
            <w:proofErr w:type="spellStart"/>
            <w:r>
              <w:t>гемостатический</w:t>
            </w:r>
            <w:proofErr w:type="spellEnd"/>
            <w:r>
              <w:t>, для мелких сосудов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963,5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2890,5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 xml:space="preserve">Зажим </w:t>
            </w:r>
            <w:proofErr w:type="spellStart"/>
            <w:r>
              <w:t>гемостатический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1193,8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3581,4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Щипцы универсальные, многоразового использования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1099,8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3299,4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Щипцы универсальные, многоразового использования,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1419,4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4258,2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Щипцы универсальные, многоразового использования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1391,2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4173,6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Щипцы универсальные, многоразового использования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rPr>
                <w:sz w:val="22"/>
                <w:szCs w:val="22"/>
              </w:rPr>
            </w:pPr>
            <w:r>
              <w:t>шт.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1344,2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4032,6</w:t>
            </w:r>
          </w:p>
        </w:tc>
      </w:tr>
      <w:tr w:rsidR="00CE40A9" w:rsidTr="00CE40A9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0A9" w:rsidRDefault="00CE40A9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Итого: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E40A9" w:rsidRDefault="00CE40A9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74 861,60</w:t>
            </w:r>
          </w:p>
        </w:tc>
      </w:tr>
    </w:tbl>
    <w:p w:rsidR="00CE40A9" w:rsidRDefault="00CE40A9" w:rsidP="00CE40A9"/>
    <w:p w:rsidR="00CE40A9" w:rsidRDefault="00CE40A9" w:rsidP="00CE40A9">
      <w:r>
        <w:t xml:space="preserve">Итого 74861,60 (Семьдесят четыре тысячи восемьсот шестьдесят один рубль 60 копеек) НДС не облагается </w:t>
      </w:r>
      <w:r>
        <w:rPr>
          <w:rFonts w:eastAsia="NSimSun"/>
        </w:rPr>
        <w:t>в соответствии с пп.1 п.2 ст. 149 НК РФ</w:t>
      </w:r>
      <w:r>
        <w:t>.</w:t>
      </w:r>
    </w:p>
    <w:p w:rsidR="00CE40A9" w:rsidRDefault="00CE40A9" w:rsidP="00CE40A9"/>
    <w:p w:rsidR="00CE40A9" w:rsidRDefault="00CE40A9" w:rsidP="00CE40A9">
      <w:pPr>
        <w:tabs>
          <w:tab w:val="left" w:pos="5879"/>
        </w:tabs>
      </w:pPr>
      <w:r>
        <w:lastRenderedPageBreak/>
        <w:t>От Заказчика:</w:t>
      </w:r>
      <w:r>
        <w:tab/>
        <w:t>От Поставщика:</w:t>
      </w:r>
    </w:p>
    <w:tbl>
      <w:tblPr>
        <w:tblStyle w:val="10"/>
        <w:tblW w:w="10191" w:type="dxa"/>
        <w:tblInd w:w="14" w:type="dxa"/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CE40A9" w:rsidTr="00CE40A9">
        <w:trPr>
          <w:trHeight w:val="156"/>
        </w:trPr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E40A9" w:rsidRDefault="00CE4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bottom"/>
          </w:tcPr>
          <w:p w:rsidR="00CE40A9" w:rsidRDefault="00CE40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E40A9" w:rsidRDefault="00CE40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40A9" w:rsidRDefault="00CE40A9" w:rsidP="00CE40A9">
      <w:pPr>
        <w:tabs>
          <w:tab w:val="left" w:pos="5879"/>
        </w:tabs>
      </w:pPr>
      <w:r>
        <w:t>М. П.</w:t>
      </w:r>
      <w:r>
        <w:tab/>
        <w:t>М. П.</w:t>
      </w:r>
    </w:p>
    <w:p w:rsidR="002E7995" w:rsidRDefault="002E7995">
      <w:bookmarkStart w:id="0" w:name="_GoBack"/>
      <w:bookmarkEnd w:id="0"/>
    </w:p>
    <w:sectPr w:rsidR="002E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ED"/>
    <w:rsid w:val="002E7995"/>
    <w:rsid w:val="00CE40A9"/>
    <w:rsid w:val="00E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CE40A9"/>
    <w:pPr>
      <w:spacing w:after="160" w:line="25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1"/>
    <w:rsid w:val="00CE40A9"/>
    <w:rPr>
      <w:sz w:val="20"/>
      <w:szCs w:val="20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CE40A9"/>
    <w:pPr>
      <w:spacing w:after="160" w:line="25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1"/>
    <w:rsid w:val="00CE40A9"/>
    <w:rPr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2023-09-06T06:28:00Z</dcterms:created>
  <dcterms:modified xsi:type="dcterms:W3CDTF">2023-09-06T06:28:00Z</dcterms:modified>
</cp:coreProperties>
</file>