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AE" w:rsidRDefault="001D4C11" w:rsidP="001D4C11">
      <w:pPr>
        <w:tabs>
          <w:tab w:val="left" w:pos="6761"/>
        </w:tabs>
      </w:pPr>
      <w:bookmarkStart w:id="0" w:name="_GoBack"/>
      <w:bookmarkEnd w:id="0"/>
      <w:r>
        <w:tab/>
        <w:t>Приложение № 1 к Контракту</w:t>
      </w:r>
    </w:p>
    <w:tbl>
      <w:tblPr>
        <w:tblStyle w:val="ab"/>
        <w:tblW w:w="3715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1D4C11" w:rsidRPr="004F28BF" w:rsidTr="001D4C11">
        <w:trPr>
          <w:trHeight w:val="240"/>
          <w:jc w:val="right"/>
        </w:trPr>
        <w:tc>
          <w:tcPr>
            <w:tcW w:w="476" w:type="dxa"/>
            <w:vAlign w:val="bottom"/>
          </w:tcPr>
          <w:p w:rsidR="001D4C11" w:rsidRPr="004F28BF" w:rsidRDefault="001D4C11" w:rsidP="001F2C88">
            <w:pPr>
              <w:tabs>
                <w:tab w:val="right" w:pos="476"/>
              </w:tabs>
            </w:pPr>
            <w:r>
              <w:t>от</w:t>
            </w:r>
            <w:r>
              <w:tab/>
            </w:r>
            <w:r w:rsidRPr="004F28BF"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1D4C11" w:rsidRPr="004F28BF" w:rsidRDefault="00D72184" w:rsidP="001F2C88">
            <w:pPr>
              <w:jc w:val="center"/>
            </w:pPr>
            <w:r>
              <w:t>03</w:t>
            </w:r>
          </w:p>
        </w:tc>
        <w:tc>
          <w:tcPr>
            <w:tcW w:w="284" w:type="dxa"/>
            <w:vAlign w:val="bottom"/>
          </w:tcPr>
          <w:p w:rsidR="001D4C11" w:rsidRPr="004F28BF" w:rsidRDefault="001D4C11" w:rsidP="001F2C88">
            <w:r w:rsidRPr="004F28BF">
              <w:t>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1D4C11" w:rsidRPr="004F28BF" w:rsidRDefault="00D72184" w:rsidP="001F2C88">
            <w:pPr>
              <w:jc w:val="center"/>
            </w:pPr>
            <w:r>
              <w:t>июня</w:t>
            </w:r>
          </w:p>
        </w:tc>
        <w:tc>
          <w:tcPr>
            <w:tcW w:w="364" w:type="dxa"/>
            <w:vAlign w:val="bottom"/>
          </w:tcPr>
          <w:p w:rsidR="001D4C11" w:rsidRPr="004F28BF" w:rsidRDefault="001D4C11" w:rsidP="001F2C88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D4C11" w:rsidRPr="004F28BF" w:rsidRDefault="00B8097C" w:rsidP="001F2C88">
            <w:r>
              <w:t>22</w:t>
            </w:r>
          </w:p>
        </w:tc>
        <w:tc>
          <w:tcPr>
            <w:tcW w:w="265" w:type="dxa"/>
            <w:vAlign w:val="bottom"/>
          </w:tcPr>
          <w:p w:rsidR="001D4C11" w:rsidRPr="004F28BF" w:rsidRDefault="001D4C11" w:rsidP="001D4C11">
            <w:pPr>
              <w:jc w:val="right"/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D678AE" w:rsidRPr="001D4C11" w:rsidRDefault="00D678AE" w:rsidP="00E34DD7">
      <w:pPr>
        <w:rPr>
          <w:sz w:val="2"/>
          <w:szCs w:val="2"/>
        </w:rPr>
      </w:pPr>
    </w:p>
    <w:tbl>
      <w:tblPr>
        <w:tblStyle w:val="ab"/>
        <w:tblW w:w="3544" w:type="dxa"/>
        <w:tblInd w:w="6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"/>
        <w:gridCol w:w="3315"/>
      </w:tblGrid>
      <w:tr w:rsidR="001D4C11" w:rsidRPr="004F28BF" w:rsidTr="008231E4">
        <w:trPr>
          <w:trHeight w:val="156"/>
        </w:trPr>
        <w:tc>
          <w:tcPr>
            <w:tcW w:w="229" w:type="dxa"/>
            <w:vAlign w:val="bottom"/>
          </w:tcPr>
          <w:p w:rsidR="001D4C11" w:rsidRPr="004F28BF" w:rsidRDefault="001D4C11" w:rsidP="001D4C11">
            <w:r>
              <w:t>№</w:t>
            </w:r>
          </w:p>
        </w:tc>
        <w:tc>
          <w:tcPr>
            <w:tcW w:w="3315" w:type="dxa"/>
            <w:tcBorders>
              <w:bottom w:val="single" w:sz="4" w:space="0" w:color="auto"/>
            </w:tcBorders>
            <w:vAlign w:val="bottom"/>
          </w:tcPr>
          <w:p w:rsidR="001D4C11" w:rsidRPr="004F28BF" w:rsidRDefault="008231E4" w:rsidP="001F2C88">
            <w:pPr>
              <w:jc w:val="center"/>
            </w:pPr>
            <w:r w:rsidRPr="008231E4">
              <w:t>0340200003322004785-0001</w:t>
            </w:r>
          </w:p>
        </w:tc>
      </w:tr>
    </w:tbl>
    <w:p w:rsidR="001D4C11" w:rsidRDefault="001D4C11" w:rsidP="00E34DD7"/>
    <w:p w:rsidR="001D4C11" w:rsidRPr="001D4C11" w:rsidRDefault="001D4C11" w:rsidP="001D4C11">
      <w:pPr>
        <w:jc w:val="center"/>
        <w:rPr>
          <w:b/>
          <w:sz w:val="28"/>
        </w:rPr>
      </w:pPr>
      <w:r w:rsidRPr="001D4C11">
        <w:rPr>
          <w:b/>
          <w:spacing w:val="40"/>
          <w:sz w:val="28"/>
        </w:rPr>
        <w:t>СПЕЦИФИКАЦИЯ</w:t>
      </w:r>
    </w:p>
    <w:p w:rsidR="001D4C11" w:rsidRDefault="001D4C11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3990"/>
        <w:gridCol w:w="1207"/>
        <w:gridCol w:w="1207"/>
        <w:gridCol w:w="1604"/>
        <w:gridCol w:w="1604"/>
      </w:tblGrid>
      <w:tr w:rsidR="00F91AB8" w:rsidRPr="00377413" w:rsidTr="00F91AB8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8" w:rsidRDefault="00F91AB8" w:rsidP="001F2C88">
            <w:pPr>
              <w:ind w:left="57" w:right="57"/>
              <w:jc w:val="center"/>
            </w:pPr>
            <w:r>
              <w:t>№</w:t>
            </w:r>
          </w:p>
          <w:p w:rsidR="00F91AB8" w:rsidRPr="00F91AB8" w:rsidRDefault="00F91AB8" w:rsidP="001F2C88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8" w:rsidRDefault="00F91AB8" w:rsidP="00F91AB8">
            <w:pPr>
              <w:ind w:left="57" w:right="57"/>
              <w:jc w:val="center"/>
            </w:pPr>
            <w:r>
              <w:t xml:space="preserve">Наименование </w:t>
            </w:r>
            <w:r w:rsidR="00C16780">
              <w:t>Товара</w:t>
            </w:r>
          </w:p>
          <w:p w:rsidR="00F91AB8" w:rsidRDefault="00F91AB8" w:rsidP="00F91AB8">
            <w:pPr>
              <w:ind w:left="57" w:right="57"/>
              <w:jc w:val="center"/>
            </w:pPr>
            <w:proofErr w:type="gramStart"/>
            <w:r>
              <w:t>(марка, модель, год выпуска</w:t>
            </w:r>
            <w:proofErr w:type="gramEnd"/>
          </w:p>
          <w:p w:rsidR="00F91AB8" w:rsidRPr="00377413" w:rsidRDefault="00F91AB8" w:rsidP="00F91AB8">
            <w:pPr>
              <w:ind w:left="57" w:right="57"/>
              <w:jc w:val="center"/>
            </w:pPr>
            <w:r>
              <w:t>и другое)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8" w:rsidRDefault="00F91AB8" w:rsidP="001F2C88">
            <w:pPr>
              <w:ind w:left="57" w:right="57"/>
              <w:jc w:val="center"/>
            </w:pPr>
            <w:r>
              <w:t>Ед.</w:t>
            </w:r>
          </w:p>
          <w:p w:rsidR="00F91AB8" w:rsidRPr="00377413" w:rsidRDefault="00F91AB8" w:rsidP="001F2C88">
            <w:pPr>
              <w:ind w:left="57" w:right="57"/>
              <w:jc w:val="center"/>
            </w:pPr>
            <w:r>
              <w:t>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8" w:rsidRDefault="00F91AB8" w:rsidP="001F2C88">
            <w:pPr>
              <w:ind w:left="57" w:right="57"/>
              <w:jc w:val="center"/>
            </w:pPr>
            <w:r>
              <w:t>Колич</w:t>
            </w:r>
            <w:r>
              <w:t>е</w:t>
            </w:r>
            <w:r>
              <w:t>ство,</w:t>
            </w:r>
          </w:p>
          <w:p w:rsidR="00F91AB8" w:rsidRPr="00377413" w:rsidRDefault="00F91AB8" w:rsidP="001F2C88">
            <w:pPr>
              <w:ind w:left="57" w:right="57"/>
              <w:jc w:val="center"/>
            </w:pPr>
            <w:r>
              <w:t>в ед.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E" w:rsidRDefault="009E344E" w:rsidP="001F2C88">
            <w:pPr>
              <w:ind w:left="57" w:right="57"/>
              <w:jc w:val="center"/>
            </w:pPr>
            <w:r>
              <w:t>Цена за ед.,</w:t>
            </w:r>
          </w:p>
          <w:p w:rsidR="009E344E" w:rsidRDefault="009E344E" w:rsidP="001F2C88">
            <w:pPr>
              <w:ind w:left="57" w:right="57"/>
              <w:jc w:val="center"/>
            </w:pPr>
            <w:r>
              <w:t>включая</w:t>
            </w:r>
          </w:p>
          <w:p w:rsidR="009E344E" w:rsidRDefault="009E344E" w:rsidP="001F2C88">
            <w:pPr>
              <w:ind w:left="57" w:right="57"/>
              <w:jc w:val="center"/>
            </w:pPr>
            <w:r>
              <w:t>Услуги, руб.</w:t>
            </w:r>
          </w:p>
          <w:p w:rsidR="009E344E" w:rsidRDefault="009E344E" w:rsidP="001F2C88">
            <w:pPr>
              <w:ind w:left="57" w:right="57"/>
              <w:jc w:val="center"/>
            </w:pPr>
            <w:proofErr w:type="gramStart"/>
            <w:r>
              <w:t>(включая</w:t>
            </w:r>
            <w:proofErr w:type="gramEnd"/>
          </w:p>
          <w:p w:rsidR="00F91AB8" w:rsidRPr="00377413" w:rsidRDefault="009E344E" w:rsidP="001F2C88">
            <w:pPr>
              <w:ind w:left="57" w:right="57"/>
              <w:jc w:val="center"/>
            </w:pPr>
            <w:proofErr w:type="gramStart"/>
            <w:r>
              <w:t>Н</w:t>
            </w:r>
            <w:r w:rsidR="00F91AB8">
              <w:t>ДС)</w:t>
            </w:r>
            <w:proofErr w:type="gram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8" w:rsidRDefault="00F91AB8" w:rsidP="001F2C88">
            <w:pPr>
              <w:ind w:left="57" w:right="57"/>
              <w:jc w:val="center"/>
            </w:pPr>
            <w:r>
              <w:t>Общая</w:t>
            </w:r>
          </w:p>
          <w:p w:rsidR="009E344E" w:rsidRDefault="00F91AB8" w:rsidP="009E344E">
            <w:pPr>
              <w:ind w:left="57" w:right="57"/>
              <w:jc w:val="center"/>
            </w:pPr>
            <w:r>
              <w:t>сто</w:t>
            </w:r>
            <w:r>
              <w:t>и</w:t>
            </w:r>
            <w:r>
              <w:t>мость</w:t>
            </w:r>
            <w:r w:rsidR="009E344E">
              <w:t>,</w:t>
            </w:r>
          </w:p>
          <w:p w:rsidR="009E344E" w:rsidRDefault="009E344E" w:rsidP="009E344E">
            <w:pPr>
              <w:ind w:left="57" w:right="57"/>
              <w:jc w:val="center"/>
            </w:pPr>
            <w:r>
              <w:t>включая</w:t>
            </w:r>
          </w:p>
          <w:p w:rsidR="009E344E" w:rsidRDefault="009E344E" w:rsidP="009E344E">
            <w:pPr>
              <w:ind w:left="57" w:right="57"/>
              <w:jc w:val="center"/>
            </w:pPr>
            <w:r>
              <w:t>Услуги, руб.</w:t>
            </w:r>
          </w:p>
          <w:p w:rsidR="009E344E" w:rsidRDefault="00F91AB8" w:rsidP="009E344E">
            <w:pPr>
              <w:ind w:left="57" w:right="57"/>
              <w:jc w:val="center"/>
            </w:pPr>
            <w:proofErr w:type="gramStart"/>
            <w:r>
              <w:t>(включ</w:t>
            </w:r>
            <w:r>
              <w:t>а</w:t>
            </w:r>
            <w:r>
              <w:t>я</w:t>
            </w:r>
            <w:proofErr w:type="gramEnd"/>
          </w:p>
          <w:p w:rsidR="00F91AB8" w:rsidRPr="00377413" w:rsidRDefault="009E344E" w:rsidP="009E344E">
            <w:pPr>
              <w:ind w:left="57" w:right="57"/>
              <w:jc w:val="center"/>
            </w:pPr>
            <w:proofErr w:type="gramStart"/>
            <w:r>
              <w:t>Н</w:t>
            </w:r>
            <w:r w:rsidR="00F91AB8">
              <w:t>ДС)</w:t>
            </w:r>
            <w:proofErr w:type="gramEnd"/>
          </w:p>
        </w:tc>
      </w:tr>
      <w:tr w:rsidR="00F91AB8" w:rsidRPr="00377413" w:rsidTr="00F91AB8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F91AB8" w:rsidP="00F91AB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F91AB8" w:rsidP="00F91AB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F91AB8" w:rsidP="00F91AB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F91AB8" w:rsidP="00F91AB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F91AB8" w:rsidP="00F91AB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F91AB8" w:rsidP="00F91AB8">
            <w:pPr>
              <w:ind w:left="57" w:right="57"/>
              <w:jc w:val="center"/>
            </w:pPr>
            <w:r>
              <w:t>6</w:t>
            </w:r>
          </w:p>
        </w:tc>
      </w:tr>
      <w:tr w:rsidR="00F91AB8" w:rsidRPr="00377413" w:rsidTr="00F878A5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8" w:rsidRDefault="00F91AB8" w:rsidP="001F2C88">
            <w:pPr>
              <w:ind w:left="57" w:right="57"/>
              <w:jc w:val="center"/>
            </w:pPr>
            <w:r>
              <w:t>1.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8" w:rsidRDefault="00F878A5" w:rsidP="00F878A5">
            <w:pPr>
              <w:ind w:left="57" w:right="57"/>
            </w:pPr>
            <w:r w:rsidRPr="00F878A5">
              <w:t>Емкость для сбора колюще-режущих медицинских отходов</w:t>
            </w:r>
            <w:r w:rsidR="004A2B6A">
              <w:t xml:space="preserve"> (1 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F878A5" w:rsidP="00F878A5">
            <w:pPr>
              <w:ind w:left="57" w:right="57"/>
              <w:jc w:val="center"/>
            </w:pPr>
            <w:proofErr w:type="gramStart"/>
            <w:r w:rsidRPr="00F878A5">
              <w:t>шт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F878A5" w:rsidP="00F878A5">
            <w:pPr>
              <w:ind w:left="57" w:right="57"/>
              <w:jc w:val="center"/>
            </w:pPr>
            <w:r w:rsidRPr="00F878A5">
              <w:t>1 000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7768E5" w:rsidP="00F878A5">
            <w:pPr>
              <w:ind w:left="57" w:right="57"/>
              <w:jc w:val="center"/>
            </w:pPr>
            <w:r>
              <w:t>43,00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7768E5" w:rsidP="00F878A5">
            <w:pPr>
              <w:ind w:left="57" w:right="57"/>
              <w:jc w:val="center"/>
            </w:pPr>
            <w:r>
              <w:t>43 000,00</w:t>
            </w:r>
          </w:p>
        </w:tc>
      </w:tr>
      <w:tr w:rsidR="00F91AB8" w:rsidRPr="00377413" w:rsidTr="00F878A5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8" w:rsidRDefault="00F91AB8" w:rsidP="001F2C88">
            <w:pPr>
              <w:ind w:left="57" w:right="57"/>
              <w:jc w:val="center"/>
            </w:pPr>
            <w:r>
              <w:t>2.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8" w:rsidRDefault="00F878A5" w:rsidP="004A2B6A">
            <w:pPr>
              <w:ind w:left="57" w:right="57"/>
            </w:pPr>
            <w:r w:rsidRPr="00F878A5">
              <w:t>Емкость для сбора колюще-режущих медицинских отходов</w:t>
            </w:r>
            <w:r w:rsidR="00836419">
              <w:t xml:space="preserve"> (1,5 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F878A5" w:rsidP="00F878A5">
            <w:pPr>
              <w:ind w:left="57" w:right="57"/>
              <w:jc w:val="center"/>
            </w:pPr>
            <w:proofErr w:type="gramStart"/>
            <w:r>
              <w:t>шт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F878A5" w:rsidP="00F878A5">
            <w:pPr>
              <w:ind w:left="57" w:right="57"/>
              <w:jc w:val="center"/>
            </w:pPr>
            <w:r>
              <w:t>500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7768E5" w:rsidP="00F878A5">
            <w:pPr>
              <w:ind w:left="57" w:right="57"/>
              <w:jc w:val="center"/>
            </w:pPr>
            <w:r>
              <w:t>50,23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7768E5" w:rsidP="00F878A5">
            <w:pPr>
              <w:ind w:left="57" w:right="57"/>
              <w:jc w:val="center"/>
            </w:pPr>
            <w:r>
              <w:t>25 115,00</w:t>
            </w:r>
          </w:p>
        </w:tc>
      </w:tr>
      <w:tr w:rsidR="00F91AB8" w:rsidRPr="00377413" w:rsidTr="009D7B93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AB8" w:rsidRDefault="00F91AB8" w:rsidP="001F2C88">
            <w:pPr>
              <w:ind w:left="57" w:right="57"/>
              <w:jc w:val="center"/>
            </w:pPr>
            <w:r>
              <w:t>3.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1AB8" w:rsidRDefault="009D7B93" w:rsidP="00F91AB8">
            <w:pPr>
              <w:ind w:left="57" w:right="57"/>
            </w:pPr>
            <w:r w:rsidRPr="009D7B93">
              <w:t>Емкость для сбора колюще-режущих медицинских отходов</w:t>
            </w:r>
            <w:r w:rsidR="00836419">
              <w:t xml:space="preserve"> (3 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9D7B93" w:rsidP="009D7B93">
            <w:pPr>
              <w:ind w:left="57" w:right="57"/>
              <w:jc w:val="center"/>
            </w:pPr>
            <w:proofErr w:type="gramStart"/>
            <w:r>
              <w:t>шт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9D7B93" w:rsidP="009D7B93">
            <w:pPr>
              <w:ind w:left="57" w:right="57"/>
              <w:jc w:val="center"/>
            </w:pPr>
            <w:r>
              <w:t>200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7768E5" w:rsidP="009D7B93">
            <w:pPr>
              <w:ind w:left="57" w:right="57"/>
              <w:jc w:val="center"/>
            </w:pPr>
            <w:r>
              <w:t>75,00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AB8" w:rsidRDefault="007768E5" w:rsidP="009D7B93">
            <w:pPr>
              <w:ind w:left="57" w:right="57"/>
              <w:jc w:val="center"/>
            </w:pPr>
            <w:r>
              <w:t>15 000,00</w:t>
            </w:r>
          </w:p>
        </w:tc>
      </w:tr>
      <w:tr w:rsidR="009D7B93" w:rsidRPr="00377413" w:rsidTr="009D7B93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93" w:rsidRDefault="009D7B93" w:rsidP="001F2C88">
            <w:pPr>
              <w:ind w:left="57" w:right="57"/>
              <w:jc w:val="center"/>
            </w:pPr>
            <w:r>
              <w:t xml:space="preserve">4.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93" w:rsidRPr="009D7B93" w:rsidRDefault="00836419" w:rsidP="00836419">
            <w:pPr>
              <w:ind w:left="57" w:right="57"/>
            </w:pPr>
            <w:r w:rsidRPr="00836419">
              <w:t>Емкость для сбора колюще-режущих медицинских отходов</w:t>
            </w:r>
            <w:r>
              <w:t xml:space="preserve"> (5 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93" w:rsidRDefault="00836419" w:rsidP="009D7B93">
            <w:pPr>
              <w:ind w:left="57" w:right="57"/>
              <w:jc w:val="center"/>
            </w:pPr>
            <w:proofErr w:type="gramStart"/>
            <w:r>
              <w:t>шт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93" w:rsidRDefault="00836419" w:rsidP="009D7B93">
            <w:pPr>
              <w:ind w:left="57" w:right="57"/>
              <w:jc w:val="center"/>
            </w:pPr>
            <w:r>
              <w:t>200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93" w:rsidRDefault="007768E5" w:rsidP="009D7B93">
            <w:pPr>
              <w:ind w:left="57" w:right="57"/>
              <w:jc w:val="center"/>
            </w:pPr>
            <w:r>
              <w:t>105,00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93" w:rsidRDefault="007768E5" w:rsidP="009D7B93">
            <w:pPr>
              <w:ind w:left="57" w:right="57"/>
              <w:jc w:val="center"/>
            </w:pPr>
            <w:r>
              <w:t>21 000,00</w:t>
            </w:r>
          </w:p>
        </w:tc>
      </w:tr>
      <w:tr w:rsidR="009D7B93" w:rsidRPr="00377413" w:rsidTr="009D7B93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B93" w:rsidRDefault="009D7B93" w:rsidP="001F2C88">
            <w:pPr>
              <w:ind w:left="57" w:right="57"/>
              <w:jc w:val="center"/>
            </w:pPr>
            <w:r>
              <w:t xml:space="preserve">5.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7B93" w:rsidRPr="009D7B93" w:rsidRDefault="00836419" w:rsidP="00F91AB8">
            <w:pPr>
              <w:ind w:left="57" w:right="57"/>
            </w:pPr>
            <w:r w:rsidRPr="00836419">
              <w:t>Бак многоразовый для сбора, хран</w:t>
            </w:r>
            <w:r w:rsidRPr="00836419">
              <w:t>е</w:t>
            </w:r>
            <w:r>
              <w:t>ния и транспортирова</w:t>
            </w:r>
            <w:r w:rsidRPr="00836419">
              <w:t>ния медици</w:t>
            </w:r>
            <w:r w:rsidRPr="00836419">
              <w:t>н</w:t>
            </w:r>
            <w:r w:rsidRPr="00836419">
              <w:t>ских отходов</w:t>
            </w:r>
            <w:r w:rsidR="00CB1F29">
              <w:t xml:space="preserve"> (10 л)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93" w:rsidRDefault="00836419" w:rsidP="009D7B93">
            <w:pPr>
              <w:ind w:left="57" w:right="57"/>
              <w:jc w:val="center"/>
            </w:pPr>
            <w:proofErr w:type="gramStart"/>
            <w:r>
              <w:t>шт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93" w:rsidRDefault="00836419" w:rsidP="009D7B93">
            <w:pPr>
              <w:ind w:left="57" w:right="57"/>
              <w:jc w:val="center"/>
            </w:pPr>
            <w:r>
              <w:t>30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93" w:rsidRDefault="007768E5" w:rsidP="009D7B93">
            <w:pPr>
              <w:ind w:left="57" w:right="57"/>
              <w:jc w:val="center"/>
            </w:pPr>
            <w:r>
              <w:t>260,00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B93" w:rsidRDefault="007768E5" w:rsidP="009D7B93">
            <w:pPr>
              <w:ind w:left="57" w:right="57"/>
              <w:jc w:val="center"/>
            </w:pPr>
            <w:r>
              <w:t>7 800,00</w:t>
            </w:r>
          </w:p>
        </w:tc>
      </w:tr>
      <w:tr w:rsidR="00836419" w:rsidRPr="00377413" w:rsidTr="009D7B93">
        <w:trPr>
          <w:trHeight w:val="24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9" w:rsidRDefault="00836419" w:rsidP="001F2C88">
            <w:pPr>
              <w:ind w:left="57" w:right="57"/>
              <w:jc w:val="center"/>
            </w:pPr>
            <w:r>
              <w:t xml:space="preserve">6. 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6419" w:rsidRPr="00836419" w:rsidRDefault="00836419" w:rsidP="00836419">
            <w:pPr>
              <w:ind w:left="57" w:right="57"/>
            </w:pPr>
            <w:r w:rsidRPr="00836419">
              <w:t>Емкость для сбора колюще-режущих медицинских отходов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19" w:rsidRDefault="00836419" w:rsidP="009D7B93">
            <w:pPr>
              <w:ind w:left="57" w:right="57"/>
              <w:jc w:val="center"/>
            </w:pPr>
            <w:proofErr w:type="gramStart"/>
            <w:r>
              <w:t>шт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19" w:rsidRDefault="00836419" w:rsidP="009D7B93">
            <w:pPr>
              <w:ind w:left="57" w:right="57"/>
              <w:jc w:val="center"/>
            </w:pPr>
            <w: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19" w:rsidRDefault="007768E5" w:rsidP="009D7B93">
            <w:pPr>
              <w:ind w:left="57" w:right="57"/>
              <w:jc w:val="center"/>
            </w:pPr>
            <w:r>
              <w:t>49,5</w:t>
            </w:r>
            <w:r w:rsidR="007D4E39">
              <w:t>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19" w:rsidRDefault="007768E5" w:rsidP="009D7B93">
            <w:pPr>
              <w:ind w:left="57" w:right="57"/>
              <w:jc w:val="center"/>
            </w:pPr>
            <w:r>
              <w:t>4 950,00</w:t>
            </w:r>
          </w:p>
        </w:tc>
      </w:tr>
      <w:tr w:rsidR="00836419" w:rsidRPr="00377413" w:rsidTr="00863F24">
        <w:trPr>
          <w:trHeight w:val="161"/>
        </w:trPr>
        <w:tc>
          <w:tcPr>
            <w:tcW w:w="8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419" w:rsidRDefault="00836419" w:rsidP="009D7B93">
            <w:pPr>
              <w:ind w:left="57" w:right="57"/>
              <w:jc w:val="center"/>
            </w:pPr>
            <w:r>
              <w:t>ИТОГО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19" w:rsidRPr="00836419" w:rsidRDefault="00836419" w:rsidP="00836419">
            <w:pPr>
              <w:ind w:left="57" w:right="57"/>
              <w:jc w:val="center"/>
              <w:rPr>
                <w:b/>
              </w:rPr>
            </w:pPr>
            <w:r w:rsidRPr="00836419">
              <w:rPr>
                <w:b/>
              </w:rPr>
              <w:t>116</w:t>
            </w:r>
            <w:r>
              <w:rPr>
                <w:b/>
              </w:rPr>
              <w:t xml:space="preserve"> 86</w:t>
            </w:r>
            <w:r w:rsidRPr="00836419">
              <w:rPr>
                <w:b/>
              </w:rPr>
              <w:t>5,00</w:t>
            </w:r>
          </w:p>
        </w:tc>
      </w:tr>
    </w:tbl>
    <w:p w:rsidR="001D4C11" w:rsidRPr="00F91AB8" w:rsidRDefault="001D4C11" w:rsidP="00E34DD7"/>
    <w:p w:rsidR="001D4C11" w:rsidRPr="00F91AB8" w:rsidRDefault="001D4C11" w:rsidP="00E34DD7"/>
    <w:p w:rsidR="001D4C11" w:rsidRPr="00F91AB8" w:rsidRDefault="001D4C11" w:rsidP="00E34DD7"/>
    <w:p w:rsidR="001D4C11" w:rsidRPr="00F91AB8" w:rsidRDefault="00F91AB8" w:rsidP="00F91AB8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F91AB8" w:rsidRPr="004F28BF" w:rsidTr="00F91AB8">
        <w:trPr>
          <w:trHeight w:val="156"/>
        </w:trPr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F91AB8" w:rsidRPr="004F28BF" w:rsidRDefault="008231E4" w:rsidP="001F2C88">
            <w:pPr>
              <w:jc w:val="center"/>
            </w:pPr>
            <w:r>
              <w:t xml:space="preserve">                                    Д.Ю. Печенкин</w:t>
            </w:r>
          </w:p>
        </w:tc>
        <w:tc>
          <w:tcPr>
            <w:tcW w:w="1539" w:type="dxa"/>
            <w:vAlign w:val="bottom"/>
          </w:tcPr>
          <w:p w:rsidR="00F91AB8" w:rsidRPr="004F28BF" w:rsidRDefault="00F91AB8" w:rsidP="001F2C88">
            <w:pPr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F91AB8" w:rsidRPr="004F28BF" w:rsidRDefault="00A67529" w:rsidP="001F2C88">
            <w:pPr>
              <w:jc w:val="center"/>
            </w:pPr>
            <w:r>
              <w:t xml:space="preserve">                                </w:t>
            </w:r>
            <w:r w:rsidRPr="00A67529">
              <w:t>Р. В. Пономарев</w:t>
            </w:r>
          </w:p>
        </w:tc>
      </w:tr>
    </w:tbl>
    <w:p w:rsidR="001D4C11" w:rsidRPr="00F91AB8" w:rsidRDefault="00F91AB8" w:rsidP="00F91AB8">
      <w:pPr>
        <w:tabs>
          <w:tab w:val="left" w:pos="5879"/>
        </w:tabs>
      </w:pPr>
      <w:r>
        <w:t>М. П.</w:t>
      </w:r>
      <w:r>
        <w:tab/>
        <w:t>М. П.</w:t>
      </w:r>
    </w:p>
    <w:p w:rsidR="001D4C11" w:rsidRDefault="001D4C11" w:rsidP="00E34DD7"/>
    <w:p w:rsidR="00A67529" w:rsidRDefault="00F91AB8" w:rsidP="00F91AB8">
      <w:pPr>
        <w:tabs>
          <w:tab w:val="left" w:pos="6761"/>
        </w:tabs>
        <w:sectPr w:rsidR="00A67529" w:rsidSect="00D678AE">
          <w:endnotePr>
            <w:numFmt w:val="decimal"/>
          </w:end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  <w:r>
        <w:tab/>
      </w:r>
    </w:p>
    <w:p w:rsidR="00F91AB8" w:rsidRDefault="00F91AB8" w:rsidP="00A67529">
      <w:pPr>
        <w:tabs>
          <w:tab w:val="left" w:pos="6761"/>
        </w:tabs>
        <w:jc w:val="right"/>
      </w:pPr>
      <w:r>
        <w:lastRenderedPageBreak/>
        <w:t>Приложение № 2 к Контракту</w:t>
      </w:r>
    </w:p>
    <w:tbl>
      <w:tblPr>
        <w:tblStyle w:val="ab"/>
        <w:tblW w:w="3715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F91AB8" w:rsidRPr="004F28BF" w:rsidTr="001F2C88">
        <w:trPr>
          <w:trHeight w:val="240"/>
          <w:jc w:val="right"/>
        </w:trPr>
        <w:tc>
          <w:tcPr>
            <w:tcW w:w="476" w:type="dxa"/>
            <w:vAlign w:val="bottom"/>
          </w:tcPr>
          <w:p w:rsidR="00F91AB8" w:rsidRPr="004F28BF" w:rsidRDefault="00F91AB8" w:rsidP="001F2C88">
            <w:pPr>
              <w:tabs>
                <w:tab w:val="right" w:pos="476"/>
              </w:tabs>
            </w:pPr>
            <w:r>
              <w:t>от</w:t>
            </w:r>
            <w:r>
              <w:tab/>
            </w:r>
            <w:r w:rsidRPr="004F28BF"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F91AB8" w:rsidRPr="004F28BF" w:rsidRDefault="00D72184" w:rsidP="001F2C88">
            <w:pPr>
              <w:jc w:val="center"/>
            </w:pPr>
            <w:r>
              <w:t>03</w:t>
            </w:r>
          </w:p>
        </w:tc>
        <w:tc>
          <w:tcPr>
            <w:tcW w:w="284" w:type="dxa"/>
            <w:vAlign w:val="bottom"/>
          </w:tcPr>
          <w:p w:rsidR="00F91AB8" w:rsidRPr="004F28BF" w:rsidRDefault="00F91AB8" w:rsidP="001F2C88">
            <w:r w:rsidRPr="004F28BF">
              <w:t>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F91AB8" w:rsidRPr="004F28BF" w:rsidRDefault="00D72184" w:rsidP="001F2C88">
            <w:pPr>
              <w:jc w:val="center"/>
            </w:pPr>
            <w:r>
              <w:t>июня</w:t>
            </w:r>
          </w:p>
        </w:tc>
        <w:tc>
          <w:tcPr>
            <w:tcW w:w="364" w:type="dxa"/>
            <w:vAlign w:val="bottom"/>
          </w:tcPr>
          <w:p w:rsidR="00F91AB8" w:rsidRPr="004F28BF" w:rsidRDefault="00F91AB8" w:rsidP="001F2C88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91AB8" w:rsidRPr="004F28BF" w:rsidRDefault="00A67529" w:rsidP="001F2C88">
            <w:r>
              <w:t>22</w:t>
            </w:r>
          </w:p>
        </w:tc>
        <w:tc>
          <w:tcPr>
            <w:tcW w:w="265" w:type="dxa"/>
            <w:vAlign w:val="bottom"/>
          </w:tcPr>
          <w:p w:rsidR="00F91AB8" w:rsidRPr="004F28BF" w:rsidRDefault="00F91AB8" w:rsidP="001F2C88">
            <w:pPr>
              <w:jc w:val="right"/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F91AB8" w:rsidRPr="001D4C11" w:rsidRDefault="00F91AB8" w:rsidP="00F91AB8">
      <w:pPr>
        <w:rPr>
          <w:sz w:val="2"/>
          <w:szCs w:val="2"/>
        </w:rPr>
      </w:pPr>
    </w:p>
    <w:tbl>
      <w:tblPr>
        <w:tblStyle w:val="ab"/>
        <w:tblW w:w="3402" w:type="dxa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"/>
        <w:gridCol w:w="3052"/>
      </w:tblGrid>
      <w:tr w:rsidR="00F91AB8" w:rsidRPr="004F28BF" w:rsidTr="00A67529">
        <w:trPr>
          <w:trHeight w:val="156"/>
        </w:trPr>
        <w:tc>
          <w:tcPr>
            <w:tcW w:w="350" w:type="dxa"/>
            <w:vAlign w:val="bottom"/>
          </w:tcPr>
          <w:p w:rsidR="00F91AB8" w:rsidRPr="004F28BF" w:rsidRDefault="00F91AB8" w:rsidP="001F2C88">
            <w:r>
              <w:t>№</w:t>
            </w:r>
          </w:p>
        </w:tc>
        <w:tc>
          <w:tcPr>
            <w:tcW w:w="3052" w:type="dxa"/>
            <w:tcBorders>
              <w:bottom w:val="single" w:sz="4" w:space="0" w:color="auto"/>
            </w:tcBorders>
            <w:vAlign w:val="bottom"/>
          </w:tcPr>
          <w:p w:rsidR="00F91AB8" w:rsidRPr="004F28BF" w:rsidRDefault="00A67529" w:rsidP="001F2C88">
            <w:pPr>
              <w:jc w:val="center"/>
            </w:pPr>
            <w:r w:rsidRPr="00A67529">
              <w:t>0340200003322004785-0001</w:t>
            </w:r>
          </w:p>
        </w:tc>
      </w:tr>
    </w:tbl>
    <w:p w:rsidR="001D4C11" w:rsidRDefault="001D4C11" w:rsidP="00E34DD7"/>
    <w:p w:rsidR="009D096D" w:rsidRPr="001D4C11" w:rsidRDefault="00E61D31" w:rsidP="009D096D">
      <w:pPr>
        <w:jc w:val="center"/>
        <w:rPr>
          <w:b/>
          <w:sz w:val="28"/>
        </w:rPr>
      </w:pPr>
      <w:r w:rsidRPr="00A67529">
        <w:rPr>
          <w:b/>
          <w:spacing w:val="40"/>
        </w:rPr>
        <w:t>ТЕХНИЧЕСК</w:t>
      </w:r>
      <w:r w:rsidR="002F6EAC" w:rsidRPr="00A67529">
        <w:rPr>
          <w:b/>
          <w:spacing w:val="40"/>
        </w:rPr>
        <w:t>ОЕ</w:t>
      </w:r>
      <w:r w:rsidRPr="00A67529">
        <w:rPr>
          <w:b/>
          <w:spacing w:val="40"/>
        </w:rPr>
        <w:t xml:space="preserve"> </w:t>
      </w:r>
      <w:r w:rsidR="002F6EAC" w:rsidRPr="00A67529">
        <w:rPr>
          <w:b/>
          <w:spacing w:val="40"/>
        </w:rPr>
        <w:t>ЗАДАНИЕ</w:t>
      </w:r>
    </w:p>
    <w:p w:rsidR="00F91AB8" w:rsidRDefault="00F91AB8" w:rsidP="00E34DD7"/>
    <w:tbl>
      <w:tblPr>
        <w:tblW w:w="15836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295"/>
        <w:gridCol w:w="296"/>
        <w:gridCol w:w="3049"/>
        <w:gridCol w:w="8080"/>
        <w:gridCol w:w="2410"/>
        <w:gridCol w:w="1706"/>
      </w:tblGrid>
      <w:tr w:rsidR="00A67529" w:rsidRPr="00A67529" w:rsidTr="00A67529">
        <w:trPr>
          <w:trHeight w:val="1215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A67529">
              <w:rPr>
                <w:b/>
                <w:sz w:val="20"/>
                <w:szCs w:val="22"/>
                <w:lang w:eastAsia="en-US"/>
              </w:rPr>
              <w:t xml:space="preserve">№ </w:t>
            </w:r>
            <w:proofErr w:type="gramStart"/>
            <w:r w:rsidRPr="00A67529">
              <w:rPr>
                <w:b/>
                <w:sz w:val="20"/>
                <w:szCs w:val="22"/>
                <w:lang w:eastAsia="en-US"/>
              </w:rPr>
              <w:t>п</w:t>
            </w:r>
            <w:proofErr w:type="gramEnd"/>
            <w:r w:rsidRPr="00A67529">
              <w:rPr>
                <w:b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A67529">
              <w:rPr>
                <w:b/>
                <w:sz w:val="20"/>
                <w:szCs w:val="22"/>
                <w:lang w:eastAsia="en-US"/>
              </w:rPr>
              <w:t>Наименование товара, един</w:t>
            </w:r>
            <w:r w:rsidRPr="00A67529">
              <w:rPr>
                <w:b/>
                <w:sz w:val="20"/>
                <w:szCs w:val="22"/>
                <w:lang w:eastAsia="en-US"/>
              </w:rPr>
              <w:t>и</w:t>
            </w:r>
            <w:r w:rsidRPr="00A67529">
              <w:rPr>
                <w:b/>
                <w:sz w:val="20"/>
                <w:szCs w:val="22"/>
                <w:lang w:eastAsia="en-US"/>
              </w:rPr>
              <w:t>ца измер</w:t>
            </w:r>
            <w:r w:rsidRPr="00A67529">
              <w:rPr>
                <w:b/>
                <w:sz w:val="20"/>
                <w:szCs w:val="22"/>
                <w:lang w:eastAsia="en-US"/>
              </w:rPr>
              <w:t>е</w:t>
            </w:r>
            <w:r w:rsidRPr="00A67529">
              <w:rPr>
                <w:b/>
                <w:sz w:val="20"/>
                <w:szCs w:val="22"/>
                <w:lang w:eastAsia="en-US"/>
              </w:rPr>
              <w:t>ния, количество, код ОКПД 2, код позиции катал</w:t>
            </w:r>
            <w:r w:rsidRPr="00A67529">
              <w:rPr>
                <w:b/>
                <w:sz w:val="20"/>
                <w:szCs w:val="22"/>
                <w:lang w:eastAsia="en-US"/>
              </w:rPr>
              <w:t>о</w:t>
            </w:r>
            <w:r w:rsidRPr="00A67529">
              <w:rPr>
                <w:b/>
                <w:sz w:val="20"/>
                <w:szCs w:val="22"/>
                <w:lang w:eastAsia="en-US"/>
              </w:rPr>
              <w:t>га товаров, р</w:t>
            </w:r>
            <w:r w:rsidRPr="00A67529">
              <w:rPr>
                <w:b/>
                <w:sz w:val="20"/>
                <w:szCs w:val="22"/>
                <w:lang w:eastAsia="en-US"/>
              </w:rPr>
              <w:t>а</w:t>
            </w:r>
            <w:r w:rsidRPr="00A67529">
              <w:rPr>
                <w:b/>
                <w:sz w:val="20"/>
                <w:szCs w:val="22"/>
                <w:lang w:eastAsia="en-US"/>
              </w:rPr>
              <w:t>бот, услуг (при нал</w:t>
            </w:r>
            <w:r w:rsidRPr="00A67529">
              <w:rPr>
                <w:b/>
                <w:sz w:val="20"/>
                <w:szCs w:val="22"/>
                <w:lang w:eastAsia="en-US"/>
              </w:rPr>
              <w:t>и</w:t>
            </w:r>
            <w:r w:rsidRPr="00A67529">
              <w:rPr>
                <w:b/>
                <w:sz w:val="20"/>
                <w:szCs w:val="22"/>
                <w:lang w:eastAsia="en-US"/>
              </w:rPr>
              <w:t>чии)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A67529">
              <w:rPr>
                <w:b/>
                <w:sz w:val="20"/>
                <w:szCs w:val="22"/>
                <w:lang w:eastAsia="en-US"/>
              </w:rPr>
              <w:t>Функциональные, технические, качественные, эксплуатационные характ</w:t>
            </w:r>
            <w:r w:rsidRPr="00A67529">
              <w:rPr>
                <w:b/>
                <w:sz w:val="20"/>
                <w:szCs w:val="22"/>
                <w:lang w:eastAsia="en-US"/>
              </w:rPr>
              <w:t>е</w:t>
            </w:r>
            <w:r w:rsidRPr="00A67529">
              <w:rPr>
                <w:b/>
                <w:sz w:val="20"/>
                <w:szCs w:val="22"/>
                <w:lang w:eastAsia="en-US"/>
              </w:rPr>
              <w:t>ристики товара и их значения, которые не подлежат изменению участником з</w:t>
            </w:r>
            <w:r w:rsidRPr="00A67529">
              <w:rPr>
                <w:b/>
                <w:sz w:val="20"/>
                <w:szCs w:val="22"/>
                <w:lang w:eastAsia="en-US"/>
              </w:rPr>
              <w:t>а</w:t>
            </w:r>
            <w:r w:rsidRPr="00A67529">
              <w:rPr>
                <w:b/>
                <w:sz w:val="20"/>
                <w:szCs w:val="22"/>
                <w:lang w:eastAsia="en-US"/>
              </w:rPr>
              <w:t>купки *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A67529">
              <w:rPr>
                <w:b/>
                <w:sz w:val="20"/>
                <w:szCs w:val="22"/>
                <w:lang w:eastAsia="en-US"/>
              </w:rPr>
              <w:t>Функциональные, те</w:t>
            </w:r>
            <w:r w:rsidRPr="00A67529">
              <w:rPr>
                <w:b/>
                <w:sz w:val="20"/>
                <w:szCs w:val="22"/>
                <w:lang w:eastAsia="en-US"/>
              </w:rPr>
              <w:t>х</w:t>
            </w:r>
            <w:r w:rsidRPr="00A67529">
              <w:rPr>
                <w:b/>
                <w:sz w:val="20"/>
                <w:szCs w:val="22"/>
                <w:lang w:eastAsia="en-US"/>
              </w:rPr>
              <w:t>нические, качестве</w:t>
            </w:r>
            <w:r w:rsidRPr="00A67529">
              <w:rPr>
                <w:b/>
                <w:sz w:val="20"/>
                <w:szCs w:val="22"/>
                <w:lang w:eastAsia="en-US"/>
              </w:rPr>
              <w:t>н</w:t>
            </w:r>
            <w:r w:rsidRPr="00A67529">
              <w:rPr>
                <w:b/>
                <w:sz w:val="20"/>
                <w:szCs w:val="22"/>
                <w:lang w:eastAsia="en-US"/>
              </w:rPr>
              <w:t>ные, экспл</w:t>
            </w:r>
            <w:r w:rsidRPr="00A67529">
              <w:rPr>
                <w:b/>
                <w:sz w:val="20"/>
                <w:szCs w:val="22"/>
                <w:lang w:eastAsia="en-US"/>
              </w:rPr>
              <w:t>у</w:t>
            </w:r>
            <w:r w:rsidRPr="00A67529">
              <w:rPr>
                <w:b/>
                <w:sz w:val="20"/>
                <w:szCs w:val="22"/>
                <w:lang w:eastAsia="en-US"/>
              </w:rPr>
              <w:t>атационные характерист</w:t>
            </w:r>
            <w:r w:rsidRPr="00A67529">
              <w:rPr>
                <w:b/>
                <w:sz w:val="20"/>
                <w:szCs w:val="22"/>
                <w:lang w:eastAsia="en-US"/>
              </w:rPr>
              <w:t>и</w:t>
            </w:r>
            <w:r w:rsidRPr="00A67529">
              <w:rPr>
                <w:b/>
                <w:sz w:val="20"/>
                <w:szCs w:val="22"/>
                <w:lang w:eastAsia="en-US"/>
              </w:rPr>
              <w:t>ки товара (единицы измер</w:t>
            </w:r>
            <w:r w:rsidRPr="00A67529">
              <w:rPr>
                <w:b/>
                <w:sz w:val="20"/>
                <w:szCs w:val="22"/>
                <w:lang w:eastAsia="en-US"/>
              </w:rPr>
              <w:t>е</w:t>
            </w:r>
            <w:r w:rsidRPr="00A67529">
              <w:rPr>
                <w:b/>
                <w:sz w:val="20"/>
                <w:szCs w:val="22"/>
                <w:lang w:eastAsia="en-US"/>
              </w:rPr>
              <w:t>ния)**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jc w:val="center"/>
              <w:rPr>
                <w:b/>
                <w:sz w:val="20"/>
                <w:szCs w:val="22"/>
                <w:lang w:eastAsia="en-US"/>
              </w:rPr>
            </w:pPr>
            <w:r w:rsidRPr="00A67529">
              <w:rPr>
                <w:b/>
                <w:sz w:val="20"/>
                <w:szCs w:val="22"/>
                <w:lang w:eastAsia="en-US"/>
              </w:rPr>
              <w:t>Минимальные и (или) макс</w:t>
            </w:r>
            <w:r w:rsidRPr="00A67529">
              <w:rPr>
                <w:b/>
                <w:sz w:val="20"/>
                <w:szCs w:val="22"/>
                <w:lang w:eastAsia="en-US"/>
              </w:rPr>
              <w:t>и</w:t>
            </w:r>
            <w:r w:rsidRPr="00A67529">
              <w:rPr>
                <w:b/>
                <w:sz w:val="20"/>
                <w:szCs w:val="22"/>
                <w:lang w:eastAsia="en-US"/>
              </w:rPr>
              <w:t>мальные знач</w:t>
            </w:r>
            <w:r w:rsidRPr="00A67529">
              <w:rPr>
                <w:b/>
                <w:sz w:val="20"/>
                <w:szCs w:val="22"/>
                <w:lang w:eastAsia="en-US"/>
              </w:rPr>
              <w:t>е</w:t>
            </w:r>
            <w:r w:rsidRPr="00A67529">
              <w:rPr>
                <w:b/>
                <w:sz w:val="20"/>
                <w:szCs w:val="22"/>
                <w:lang w:eastAsia="en-US"/>
              </w:rPr>
              <w:t>ния характер</w:t>
            </w:r>
            <w:r w:rsidRPr="00A67529">
              <w:rPr>
                <w:b/>
                <w:sz w:val="20"/>
                <w:szCs w:val="22"/>
                <w:lang w:eastAsia="en-US"/>
              </w:rPr>
              <w:t>и</w:t>
            </w:r>
            <w:r w:rsidRPr="00A67529">
              <w:rPr>
                <w:b/>
                <w:sz w:val="20"/>
                <w:szCs w:val="22"/>
                <w:lang w:eastAsia="en-US"/>
              </w:rPr>
              <w:t>стик т</w:t>
            </w:r>
            <w:r w:rsidRPr="00A67529">
              <w:rPr>
                <w:b/>
                <w:sz w:val="20"/>
                <w:szCs w:val="22"/>
                <w:lang w:eastAsia="en-US"/>
              </w:rPr>
              <w:t>о</w:t>
            </w:r>
            <w:r w:rsidRPr="00A67529">
              <w:rPr>
                <w:b/>
                <w:sz w:val="20"/>
                <w:szCs w:val="22"/>
                <w:lang w:eastAsia="en-US"/>
              </w:rPr>
              <w:t>вара</w:t>
            </w:r>
          </w:p>
        </w:tc>
      </w:tr>
      <w:tr w:rsidR="00A67529" w:rsidRPr="00A67529" w:rsidTr="00A67529">
        <w:trPr>
          <w:trHeight w:val="1262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67529" w:rsidRPr="00A67529" w:rsidRDefault="00A67529" w:rsidP="00A67529">
            <w:pPr>
              <w:jc w:val="right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b/>
                <w:sz w:val="20"/>
                <w:szCs w:val="22"/>
                <w:lang w:eastAsia="en-US"/>
              </w:rPr>
              <w:t>Емкость для сбора кол</w:t>
            </w:r>
            <w:r w:rsidRPr="00A67529">
              <w:rPr>
                <w:b/>
                <w:sz w:val="20"/>
                <w:szCs w:val="22"/>
                <w:lang w:eastAsia="en-US"/>
              </w:rPr>
              <w:t>ю</w:t>
            </w:r>
            <w:r w:rsidRPr="00A67529">
              <w:rPr>
                <w:b/>
                <w:sz w:val="20"/>
                <w:szCs w:val="22"/>
                <w:lang w:eastAsia="en-US"/>
              </w:rPr>
              <w:t>ще-режущих медицинских отх</w:t>
            </w:r>
            <w:r w:rsidRPr="00A67529">
              <w:rPr>
                <w:b/>
                <w:sz w:val="20"/>
                <w:szCs w:val="22"/>
                <w:lang w:eastAsia="en-US"/>
              </w:rPr>
              <w:t>о</w:t>
            </w:r>
            <w:r w:rsidRPr="00A67529">
              <w:rPr>
                <w:b/>
                <w:sz w:val="20"/>
                <w:szCs w:val="22"/>
                <w:lang w:eastAsia="en-US"/>
              </w:rPr>
              <w:t>дов</w:t>
            </w:r>
            <w:r w:rsidRPr="00A67529">
              <w:rPr>
                <w:sz w:val="20"/>
                <w:szCs w:val="22"/>
                <w:lang w:eastAsia="en-US"/>
              </w:rPr>
              <w:t xml:space="preserve">, 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1 000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шт</w:t>
            </w:r>
            <w:proofErr w:type="gramEnd"/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32.50.50.190-00001194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Страна происхождения: Россия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Конусовидное ведро </w:t>
            </w:r>
            <w:r w:rsidRPr="00A67529">
              <w:rPr>
                <w:b/>
                <w:sz w:val="20"/>
                <w:szCs w:val="22"/>
                <w:lang w:eastAsia="en-US"/>
              </w:rPr>
              <w:t>желтого цвета</w:t>
            </w:r>
            <w:r w:rsidRPr="00A67529">
              <w:rPr>
                <w:sz w:val="20"/>
                <w:szCs w:val="22"/>
                <w:lang w:eastAsia="en-US"/>
              </w:rPr>
              <w:t xml:space="preserve"> на дне имеет углубление с винтовой насечкой для крепления на круглый кронштейн и указанием максимального объема емкости. В верхней части ведра находятся два выступа: один - для крепления ремешка кры</w:t>
            </w:r>
            <w:r w:rsidRPr="00A67529">
              <w:rPr>
                <w:sz w:val="20"/>
                <w:szCs w:val="22"/>
                <w:lang w:eastAsia="en-US"/>
              </w:rPr>
              <w:t>ш</w:t>
            </w:r>
            <w:r w:rsidRPr="00A67529">
              <w:rPr>
                <w:sz w:val="20"/>
                <w:szCs w:val="22"/>
                <w:lang w:eastAsia="en-US"/>
              </w:rPr>
              <w:t>ки, другой - для окончательной блокировки крышки, с помощью «клипсы», после заполнения контейнера. Также, в верхней части ведра, на внутренней стенке по периметру, расположены  площа</w:t>
            </w:r>
            <w:r w:rsidRPr="00A67529">
              <w:rPr>
                <w:sz w:val="20"/>
                <w:szCs w:val="22"/>
                <w:lang w:eastAsia="en-US"/>
              </w:rPr>
              <w:t>д</w:t>
            </w:r>
            <w:r w:rsidRPr="00A67529">
              <w:rPr>
                <w:sz w:val="20"/>
                <w:szCs w:val="22"/>
                <w:lang w:eastAsia="en-US"/>
              </w:rPr>
              <w:t>ки и канавки для крепления вставки. Вариативная вставка красного цвета с тремя выемк</w:t>
            </w:r>
            <w:r w:rsidRPr="00A67529">
              <w:rPr>
                <w:sz w:val="20"/>
                <w:szCs w:val="22"/>
                <w:lang w:eastAsia="en-US"/>
              </w:rPr>
              <w:t>а</w:t>
            </w:r>
            <w:r w:rsidRPr="00A67529">
              <w:rPr>
                <w:sz w:val="20"/>
                <w:szCs w:val="22"/>
                <w:lang w:eastAsia="en-US"/>
              </w:rPr>
              <w:t>ми для снятия игл, устанавливается внутрь ведра до характерного щелчка. Центральная часть вставки прикрывается двумя тонкими пла</w:t>
            </w:r>
            <w:r w:rsidRPr="00A67529">
              <w:rPr>
                <w:sz w:val="20"/>
                <w:szCs w:val="22"/>
                <w:lang w:eastAsia="en-US"/>
              </w:rPr>
              <w:t>н</w:t>
            </w:r>
            <w:r w:rsidRPr="00A67529">
              <w:rPr>
                <w:sz w:val="20"/>
                <w:szCs w:val="22"/>
                <w:lang w:eastAsia="en-US"/>
              </w:rPr>
              <w:t>ками, которые ограниченны перфорацией и могут быть удалены нажатием или другим способом, для удобства эксплуатации.  Кры</w:t>
            </w:r>
            <w:r w:rsidRPr="00A67529">
              <w:rPr>
                <w:sz w:val="20"/>
                <w:szCs w:val="22"/>
                <w:lang w:eastAsia="en-US"/>
              </w:rPr>
              <w:t>ш</w:t>
            </w:r>
            <w:r w:rsidRPr="00A67529">
              <w:rPr>
                <w:sz w:val="20"/>
                <w:szCs w:val="22"/>
                <w:lang w:eastAsia="en-US"/>
              </w:rPr>
              <w:t>ка герметичная, красного цвета крепится к ведру с помощью ремешка, м</w:t>
            </w:r>
            <w:r w:rsidRPr="00A67529">
              <w:rPr>
                <w:sz w:val="20"/>
                <w:szCs w:val="22"/>
                <w:lang w:eastAsia="en-US"/>
              </w:rPr>
              <w:t>о</w:t>
            </w:r>
            <w:r w:rsidRPr="00A67529">
              <w:rPr>
                <w:sz w:val="20"/>
                <w:szCs w:val="22"/>
                <w:lang w:eastAsia="en-US"/>
              </w:rPr>
              <w:t>жет находиться в открытом, закрытом положении и блокируется на ведре, нажатием вниз, с помощью «клипсы». Маркировочная наклейка с контактными да</w:t>
            </w:r>
            <w:r w:rsidRPr="00A67529">
              <w:rPr>
                <w:sz w:val="20"/>
                <w:szCs w:val="22"/>
                <w:lang w:eastAsia="en-US"/>
              </w:rPr>
              <w:t>н</w:t>
            </w:r>
            <w:r w:rsidRPr="00A67529">
              <w:rPr>
                <w:sz w:val="20"/>
                <w:szCs w:val="22"/>
                <w:lang w:eastAsia="en-US"/>
              </w:rPr>
              <w:t>ными производителя и графами для внесения данных о дате сбора и ответственном за сбор с</w:t>
            </w:r>
            <w:r w:rsidRPr="00A67529">
              <w:rPr>
                <w:sz w:val="20"/>
                <w:szCs w:val="22"/>
                <w:lang w:eastAsia="en-US"/>
              </w:rPr>
              <w:t>о</w:t>
            </w:r>
            <w:r w:rsidRPr="00A67529">
              <w:rPr>
                <w:sz w:val="20"/>
                <w:szCs w:val="22"/>
                <w:lang w:eastAsia="en-US"/>
              </w:rPr>
              <w:t xml:space="preserve">труднике. </w:t>
            </w:r>
          </w:p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Материал: полипропилен.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Высота (общая),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170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Верхний диаметр,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115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Нижний  диаметр,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77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Толщина стенки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 xml:space="preserve"> ,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 xml:space="preserve"> мм.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1,2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Объем,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л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</w:t>
            </w:r>
          </w:p>
        </w:tc>
      </w:tr>
      <w:tr w:rsidR="00A67529" w:rsidRPr="00A67529" w:rsidTr="00A67529">
        <w:trPr>
          <w:trHeight w:val="559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529" w:rsidRPr="00A67529" w:rsidRDefault="00A67529" w:rsidP="00A67529">
            <w:pPr>
              <w:jc w:val="right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2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b/>
                <w:sz w:val="20"/>
                <w:szCs w:val="22"/>
                <w:lang w:eastAsia="en-US"/>
              </w:rPr>
              <w:t>Емкость для сбора кол</w:t>
            </w:r>
            <w:r w:rsidRPr="00A67529">
              <w:rPr>
                <w:b/>
                <w:sz w:val="20"/>
                <w:szCs w:val="22"/>
                <w:lang w:eastAsia="en-US"/>
              </w:rPr>
              <w:t>ю</w:t>
            </w:r>
            <w:r w:rsidRPr="00A67529">
              <w:rPr>
                <w:b/>
                <w:sz w:val="20"/>
                <w:szCs w:val="22"/>
                <w:lang w:eastAsia="en-US"/>
              </w:rPr>
              <w:t>ще-режущих медицинских отх</w:t>
            </w:r>
            <w:r w:rsidRPr="00A67529">
              <w:rPr>
                <w:b/>
                <w:sz w:val="20"/>
                <w:szCs w:val="22"/>
                <w:lang w:eastAsia="en-US"/>
              </w:rPr>
              <w:t>о</w:t>
            </w:r>
            <w:r w:rsidRPr="00A67529">
              <w:rPr>
                <w:b/>
                <w:sz w:val="20"/>
                <w:szCs w:val="22"/>
                <w:lang w:eastAsia="en-US"/>
              </w:rPr>
              <w:t>дов</w:t>
            </w:r>
            <w:r w:rsidRPr="00A67529">
              <w:rPr>
                <w:sz w:val="20"/>
                <w:szCs w:val="22"/>
                <w:lang w:eastAsia="en-US"/>
              </w:rPr>
              <w:t>,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500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шт</w:t>
            </w:r>
            <w:proofErr w:type="gramEnd"/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32.50.50.190-00001194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Страна происхождения: Россия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Конусовидное ведро </w:t>
            </w:r>
            <w:r w:rsidRPr="00A67529">
              <w:rPr>
                <w:b/>
                <w:sz w:val="20"/>
                <w:szCs w:val="22"/>
                <w:lang w:eastAsia="en-US"/>
              </w:rPr>
              <w:t>желтого цвета</w:t>
            </w:r>
            <w:r w:rsidRPr="00A67529">
              <w:rPr>
                <w:sz w:val="20"/>
                <w:szCs w:val="22"/>
                <w:lang w:eastAsia="en-US"/>
              </w:rPr>
              <w:t xml:space="preserve"> на дне имеет углубление с винтовой насечкой для крепления на круглый кронштейн и указанием максимального объема емкости. В верхней части ведра находятся два выступа: один - для крепления ремешка кры</w:t>
            </w:r>
            <w:r w:rsidRPr="00A67529">
              <w:rPr>
                <w:sz w:val="20"/>
                <w:szCs w:val="22"/>
                <w:lang w:eastAsia="en-US"/>
              </w:rPr>
              <w:t>ш</w:t>
            </w:r>
            <w:r w:rsidRPr="00A67529">
              <w:rPr>
                <w:sz w:val="20"/>
                <w:szCs w:val="22"/>
                <w:lang w:eastAsia="en-US"/>
              </w:rPr>
              <w:t>ки, другой - для окончательной блокировки крышки, с помощью «клипсы», после заполнения контейнера.  Материал: полипропилен. Маркировочная наклейка с контактными данными производит</w:t>
            </w:r>
            <w:r w:rsidRPr="00A67529">
              <w:rPr>
                <w:sz w:val="20"/>
                <w:szCs w:val="22"/>
                <w:lang w:eastAsia="en-US"/>
              </w:rPr>
              <w:t>е</w:t>
            </w:r>
            <w:r w:rsidRPr="00A67529">
              <w:rPr>
                <w:sz w:val="20"/>
                <w:szCs w:val="22"/>
                <w:lang w:eastAsia="en-US"/>
              </w:rPr>
              <w:t>ля и графами для внесения данных о дате сбора и ответственном за сбор сотруднике, с н</w:t>
            </w:r>
            <w:r w:rsidRPr="00A67529">
              <w:rPr>
                <w:sz w:val="20"/>
                <w:szCs w:val="22"/>
                <w:lang w:eastAsia="en-US"/>
              </w:rPr>
              <w:t>о</w:t>
            </w:r>
            <w:r w:rsidRPr="00A67529">
              <w:rPr>
                <w:sz w:val="20"/>
                <w:szCs w:val="22"/>
                <w:lang w:eastAsia="en-US"/>
              </w:rPr>
              <w:t>мером регистрац</w:t>
            </w:r>
            <w:r w:rsidRPr="00A67529">
              <w:rPr>
                <w:sz w:val="20"/>
                <w:szCs w:val="22"/>
                <w:lang w:eastAsia="en-US"/>
              </w:rPr>
              <w:t>и</w:t>
            </w:r>
            <w:r w:rsidRPr="00A67529">
              <w:rPr>
                <w:sz w:val="20"/>
                <w:szCs w:val="22"/>
                <w:lang w:eastAsia="en-US"/>
              </w:rPr>
              <w:t>онного удостоверения.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Объем 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л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>,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1,5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Высота контейнера,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см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21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верхний диаметр,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115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Нижний диаметр,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90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Толщина стенки,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1,4</w:t>
            </w:r>
          </w:p>
        </w:tc>
      </w:tr>
      <w:tr w:rsidR="00A67529" w:rsidRPr="00A67529" w:rsidTr="00A67529">
        <w:trPr>
          <w:trHeight w:val="1556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67529" w:rsidRPr="00A67529" w:rsidRDefault="00A67529" w:rsidP="00A67529">
            <w:pPr>
              <w:jc w:val="right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lastRenderedPageBreak/>
              <w:t>3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b/>
                <w:sz w:val="20"/>
                <w:szCs w:val="22"/>
                <w:lang w:eastAsia="en-US"/>
              </w:rPr>
              <w:t>Емкость для сбора кол</w:t>
            </w:r>
            <w:r w:rsidRPr="00A67529">
              <w:rPr>
                <w:b/>
                <w:sz w:val="20"/>
                <w:szCs w:val="22"/>
                <w:lang w:eastAsia="en-US"/>
              </w:rPr>
              <w:t>ю</w:t>
            </w:r>
            <w:r w:rsidRPr="00A67529">
              <w:rPr>
                <w:b/>
                <w:sz w:val="20"/>
                <w:szCs w:val="22"/>
                <w:lang w:eastAsia="en-US"/>
              </w:rPr>
              <w:t>ще-режущих медицинских отх</w:t>
            </w:r>
            <w:r w:rsidRPr="00A67529">
              <w:rPr>
                <w:b/>
                <w:sz w:val="20"/>
                <w:szCs w:val="22"/>
                <w:lang w:eastAsia="en-US"/>
              </w:rPr>
              <w:t>о</w:t>
            </w:r>
            <w:r w:rsidRPr="00A67529">
              <w:rPr>
                <w:b/>
                <w:sz w:val="20"/>
                <w:szCs w:val="22"/>
                <w:lang w:eastAsia="en-US"/>
              </w:rPr>
              <w:t>дов,</w:t>
            </w:r>
            <w:r w:rsidRPr="00A67529">
              <w:rPr>
                <w:sz w:val="20"/>
                <w:szCs w:val="22"/>
                <w:lang w:eastAsia="en-US"/>
              </w:rPr>
              <w:t xml:space="preserve"> 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200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шт</w:t>
            </w:r>
            <w:proofErr w:type="gramEnd"/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32.50.50.190-00001194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Страна происхождения: Россия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Ёмкость с дугообразной ручкой и маркировочной наклейкой. В наличие осно</w:t>
            </w:r>
            <w:r w:rsidRPr="00A67529">
              <w:rPr>
                <w:sz w:val="20"/>
                <w:szCs w:val="22"/>
                <w:lang w:eastAsia="en-US"/>
              </w:rPr>
              <w:t>в</w:t>
            </w:r>
            <w:r w:rsidRPr="00A67529">
              <w:rPr>
                <w:sz w:val="20"/>
                <w:szCs w:val="22"/>
                <w:lang w:eastAsia="en-US"/>
              </w:rPr>
              <w:t>ная крышка, закрывающаяся герметично, с отверстиями, позволяющими беско</w:t>
            </w:r>
            <w:r w:rsidRPr="00A67529">
              <w:rPr>
                <w:sz w:val="20"/>
                <w:szCs w:val="22"/>
                <w:lang w:eastAsia="en-US"/>
              </w:rPr>
              <w:t>н</w:t>
            </w:r>
            <w:r w:rsidRPr="00A67529">
              <w:rPr>
                <w:sz w:val="20"/>
                <w:szCs w:val="22"/>
                <w:lang w:eastAsia="en-US"/>
              </w:rPr>
              <w:t>тактно отделять иглы от шприца после проведения инъекции. Крышка имеет д</w:t>
            </w:r>
            <w:r w:rsidRPr="00A67529">
              <w:rPr>
                <w:sz w:val="20"/>
                <w:szCs w:val="22"/>
                <w:lang w:eastAsia="en-US"/>
              </w:rPr>
              <w:t>о</w:t>
            </w:r>
            <w:r w:rsidRPr="00A67529">
              <w:rPr>
                <w:sz w:val="20"/>
                <w:szCs w:val="22"/>
                <w:lang w:eastAsia="en-US"/>
              </w:rPr>
              <w:t xml:space="preserve">полнительную красную заглушку с замком, обеспечивающая окончательную герметизацию контейнера.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Объем 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л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>,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3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Высота изделия, 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205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Верхний диаметр, 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174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Нижний диаметр,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130</w:t>
            </w:r>
          </w:p>
        </w:tc>
      </w:tr>
      <w:tr w:rsidR="00A67529" w:rsidRPr="00A67529" w:rsidTr="00A67529">
        <w:trPr>
          <w:trHeight w:val="2717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A67529" w:rsidRPr="00A67529" w:rsidRDefault="00A67529" w:rsidP="00A67529">
            <w:pPr>
              <w:jc w:val="right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4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b/>
                <w:sz w:val="20"/>
                <w:szCs w:val="22"/>
                <w:lang w:eastAsia="en-US"/>
              </w:rPr>
              <w:t>Емкость для сбора кол</w:t>
            </w:r>
            <w:r w:rsidRPr="00A67529">
              <w:rPr>
                <w:b/>
                <w:sz w:val="20"/>
                <w:szCs w:val="22"/>
                <w:lang w:eastAsia="en-US"/>
              </w:rPr>
              <w:t>ю</w:t>
            </w:r>
            <w:r w:rsidRPr="00A67529">
              <w:rPr>
                <w:b/>
                <w:sz w:val="20"/>
                <w:szCs w:val="22"/>
                <w:lang w:eastAsia="en-US"/>
              </w:rPr>
              <w:t>ще-режущих медицинских отх</w:t>
            </w:r>
            <w:r w:rsidRPr="00A67529">
              <w:rPr>
                <w:b/>
                <w:sz w:val="20"/>
                <w:szCs w:val="22"/>
                <w:lang w:eastAsia="en-US"/>
              </w:rPr>
              <w:t>о</w:t>
            </w:r>
            <w:r w:rsidRPr="00A67529">
              <w:rPr>
                <w:b/>
                <w:sz w:val="20"/>
                <w:szCs w:val="22"/>
                <w:lang w:eastAsia="en-US"/>
              </w:rPr>
              <w:t>дов</w:t>
            </w:r>
            <w:r w:rsidRPr="00A67529">
              <w:rPr>
                <w:sz w:val="20"/>
                <w:szCs w:val="22"/>
                <w:lang w:eastAsia="en-US"/>
              </w:rPr>
              <w:t>,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200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шт</w:t>
            </w:r>
            <w:proofErr w:type="gramEnd"/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32.50.50.190-00001194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Страна происхождения: Ро</w:t>
            </w:r>
            <w:r w:rsidRPr="00A67529">
              <w:rPr>
                <w:sz w:val="20"/>
                <w:szCs w:val="22"/>
                <w:lang w:eastAsia="en-US"/>
              </w:rPr>
              <w:t>с</w:t>
            </w:r>
            <w:r w:rsidRPr="00A67529">
              <w:rPr>
                <w:sz w:val="20"/>
                <w:szCs w:val="22"/>
                <w:lang w:eastAsia="en-US"/>
              </w:rPr>
              <w:t>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Ёмкость-контейнер для сбора острого инструментария одноразовый, корпус круглый, </w:t>
            </w:r>
            <w:r w:rsidRPr="00A67529">
              <w:rPr>
                <w:b/>
                <w:sz w:val="20"/>
                <w:szCs w:val="22"/>
                <w:lang w:eastAsia="en-US"/>
              </w:rPr>
              <w:t>же</w:t>
            </w:r>
            <w:r w:rsidRPr="00A67529">
              <w:rPr>
                <w:b/>
                <w:sz w:val="20"/>
                <w:szCs w:val="22"/>
                <w:lang w:eastAsia="en-US"/>
              </w:rPr>
              <w:t>л</w:t>
            </w:r>
            <w:r w:rsidRPr="00A67529">
              <w:rPr>
                <w:b/>
                <w:sz w:val="20"/>
                <w:szCs w:val="22"/>
                <w:lang w:eastAsia="en-US"/>
              </w:rPr>
              <w:t>того цв</w:t>
            </w:r>
            <w:r w:rsidRPr="00A67529">
              <w:rPr>
                <w:b/>
                <w:sz w:val="20"/>
                <w:szCs w:val="22"/>
                <w:lang w:eastAsia="en-US"/>
              </w:rPr>
              <w:t>е</w:t>
            </w:r>
            <w:r w:rsidRPr="00A67529">
              <w:rPr>
                <w:b/>
                <w:sz w:val="20"/>
                <w:szCs w:val="22"/>
                <w:lang w:eastAsia="en-US"/>
              </w:rPr>
              <w:t>та</w:t>
            </w:r>
            <w:r w:rsidRPr="00A67529">
              <w:rPr>
                <w:sz w:val="20"/>
                <w:szCs w:val="22"/>
                <w:lang w:eastAsia="en-US"/>
              </w:rPr>
              <w:t xml:space="preserve">. </w:t>
            </w:r>
          </w:p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Наличие дугообразной ручки. </w:t>
            </w:r>
          </w:p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Наличие подставки - держателя  для установки и фиксации изделия на поверхн</w:t>
            </w:r>
            <w:r w:rsidRPr="00A67529">
              <w:rPr>
                <w:sz w:val="20"/>
                <w:szCs w:val="22"/>
                <w:lang w:eastAsia="en-US"/>
              </w:rPr>
              <w:t>о</w:t>
            </w:r>
            <w:r w:rsidRPr="00A67529">
              <w:rPr>
                <w:sz w:val="20"/>
                <w:szCs w:val="22"/>
                <w:lang w:eastAsia="en-US"/>
              </w:rPr>
              <w:t xml:space="preserve">сти. </w:t>
            </w:r>
          </w:p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Основная крышка желтого цвета с насечками по всему ободу с апертурой для игл, герм</w:t>
            </w:r>
            <w:r w:rsidRPr="00A67529">
              <w:rPr>
                <w:sz w:val="20"/>
                <w:szCs w:val="22"/>
                <w:lang w:eastAsia="en-US"/>
              </w:rPr>
              <w:t>е</w:t>
            </w:r>
            <w:r w:rsidRPr="00A67529">
              <w:rPr>
                <w:sz w:val="20"/>
                <w:szCs w:val="22"/>
                <w:lang w:eastAsia="en-US"/>
              </w:rPr>
              <w:t>тично закрывающая основу состоит  из 2-х частей: гайка с резьбой, корпус и</w:t>
            </w:r>
            <w:r w:rsidRPr="00A67529">
              <w:rPr>
                <w:sz w:val="20"/>
                <w:szCs w:val="22"/>
                <w:lang w:eastAsia="en-US"/>
              </w:rPr>
              <w:t>г</w:t>
            </w:r>
            <w:r w:rsidRPr="00A67529">
              <w:rPr>
                <w:sz w:val="20"/>
                <w:szCs w:val="22"/>
                <w:lang w:eastAsia="en-US"/>
              </w:rPr>
              <w:t xml:space="preserve">лосъёмника, </w:t>
            </w:r>
          </w:p>
          <w:p w:rsidR="00A67529" w:rsidRPr="00A67529" w:rsidRDefault="00A67529" w:rsidP="00A67529">
            <w:pPr>
              <w:jc w:val="both"/>
              <w:rPr>
                <w:color w:val="000000"/>
                <w:sz w:val="20"/>
                <w:szCs w:val="22"/>
                <w:lang w:eastAsia="en-US"/>
              </w:rPr>
            </w:pPr>
            <w:r w:rsidRPr="00A67529">
              <w:rPr>
                <w:color w:val="000000"/>
                <w:sz w:val="20"/>
                <w:szCs w:val="22"/>
                <w:lang w:eastAsia="en-US"/>
              </w:rPr>
              <w:t>Наличие четырех демонтажных разъемов для бесконтактного сн</w:t>
            </w:r>
            <w:r w:rsidRPr="00A67529">
              <w:rPr>
                <w:color w:val="000000"/>
                <w:sz w:val="20"/>
                <w:szCs w:val="22"/>
                <w:lang w:eastAsia="en-US"/>
              </w:rPr>
              <w:t>я</w:t>
            </w:r>
            <w:r w:rsidRPr="00A67529">
              <w:rPr>
                <w:color w:val="000000"/>
                <w:sz w:val="20"/>
                <w:szCs w:val="22"/>
                <w:lang w:eastAsia="en-US"/>
              </w:rPr>
              <w:t>тия игл.</w:t>
            </w:r>
          </w:p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Иглосъемник углублен на 9 мм ниже основной поверхности, что позволяет сн</w:t>
            </w:r>
            <w:r w:rsidRPr="00A67529">
              <w:rPr>
                <w:sz w:val="20"/>
                <w:szCs w:val="22"/>
                <w:lang w:eastAsia="en-US"/>
              </w:rPr>
              <w:t>и</w:t>
            </w:r>
            <w:r w:rsidRPr="00A67529">
              <w:rPr>
                <w:sz w:val="20"/>
                <w:szCs w:val="22"/>
                <w:lang w:eastAsia="en-US"/>
              </w:rPr>
              <w:t>зить риск соприкосновения внутренней поверхности крышки с биоматериалом, предотвращая зар</w:t>
            </w:r>
            <w:r w:rsidRPr="00A67529">
              <w:rPr>
                <w:sz w:val="20"/>
                <w:szCs w:val="22"/>
                <w:lang w:eastAsia="en-US"/>
              </w:rPr>
              <w:t>а</w:t>
            </w:r>
            <w:r w:rsidRPr="00A67529">
              <w:rPr>
                <w:sz w:val="20"/>
                <w:szCs w:val="22"/>
                <w:lang w:eastAsia="en-US"/>
              </w:rPr>
              <w:t>жение персонала. Дополнительная  крышка красного цвета, обеспечивающая окончател</w:t>
            </w:r>
            <w:r w:rsidRPr="00A67529">
              <w:rPr>
                <w:sz w:val="20"/>
                <w:szCs w:val="22"/>
                <w:lang w:eastAsia="en-US"/>
              </w:rPr>
              <w:t>ь</w:t>
            </w:r>
            <w:r w:rsidRPr="00A67529">
              <w:rPr>
                <w:sz w:val="20"/>
                <w:szCs w:val="22"/>
                <w:lang w:eastAsia="en-US"/>
              </w:rPr>
              <w:t>ную герметизацию изделия медицинского назнач</w:t>
            </w:r>
            <w:r w:rsidRPr="00A67529">
              <w:rPr>
                <w:sz w:val="20"/>
                <w:szCs w:val="22"/>
                <w:lang w:eastAsia="en-US"/>
              </w:rPr>
              <w:t>е</w:t>
            </w:r>
            <w:r w:rsidRPr="00A67529">
              <w:rPr>
                <w:sz w:val="20"/>
                <w:szCs w:val="22"/>
                <w:lang w:eastAsia="en-US"/>
              </w:rPr>
              <w:t xml:space="preserve">ния. </w:t>
            </w:r>
          </w:p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Наличие регистрационного удостоверения.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A67529">
              <w:rPr>
                <w:color w:val="000000"/>
                <w:sz w:val="20"/>
                <w:szCs w:val="22"/>
                <w:lang w:eastAsia="en-US"/>
              </w:rPr>
              <w:t xml:space="preserve">Объем, </w:t>
            </w:r>
            <w:proofErr w:type="gramStart"/>
            <w:r w:rsidRPr="00A67529">
              <w:rPr>
                <w:color w:val="000000"/>
                <w:sz w:val="20"/>
                <w:szCs w:val="22"/>
                <w:lang w:eastAsia="en-US"/>
              </w:rPr>
              <w:t>л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color w:val="000000"/>
                <w:sz w:val="20"/>
                <w:szCs w:val="22"/>
                <w:lang w:eastAsia="en-US"/>
              </w:rPr>
            </w:pPr>
            <w:r w:rsidRPr="00A67529">
              <w:rPr>
                <w:color w:val="000000"/>
                <w:sz w:val="20"/>
                <w:szCs w:val="22"/>
                <w:lang w:eastAsia="en-US"/>
              </w:rPr>
              <w:t xml:space="preserve">5  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Нижний диаметр,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201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Верхний диаметр, 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230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Длина дугообразной ручки,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390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Ширина дугообразной ру</w:t>
            </w:r>
            <w:r w:rsidRPr="00A67529">
              <w:rPr>
                <w:sz w:val="20"/>
                <w:szCs w:val="22"/>
                <w:lang w:eastAsia="en-US"/>
              </w:rPr>
              <w:t>ч</w:t>
            </w:r>
            <w:r w:rsidRPr="00A67529">
              <w:rPr>
                <w:sz w:val="20"/>
                <w:szCs w:val="22"/>
                <w:lang w:eastAsia="en-US"/>
              </w:rPr>
              <w:t xml:space="preserve">ки,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10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Диаметр крышки,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см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230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nil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Вес изделия в сборе,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г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196</w:t>
            </w:r>
          </w:p>
        </w:tc>
      </w:tr>
      <w:tr w:rsidR="00A67529" w:rsidRPr="00A67529" w:rsidTr="00A67529">
        <w:trPr>
          <w:trHeight w:val="1092"/>
        </w:trPr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A67529" w:rsidRPr="00A67529" w:rsidRDefault="00A67529" w:rsidP="00A67529">
            <w:pPr>
              <w:jc w:val="right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5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b/>
                <w:sz w:val="20"/>
                <w:szCs w:val="22"/>
                <w:lang w:eastAsia="en-US"/>
              </w:rPr>
              <w:t>Бак многоразовый для сбора, хранения и транспортиров</w:t>
            </w:r>
            <w:r w:rsidRPr="00A67529">
              <w:rPr>
                <w:b/>
                <w:sz w:val="20"/>
                <w:szCs w:val="22"/>
                <w:lang w:eastAsia="en-US"/>
              </w:rPr>
              <w:t>а</w:t>
            </w:r>
            <w:r w:rsidRPr="00A67529">
              <w:rPr>
                <w:b/>
                <w:sz w:val="20"/>
                <w:szCs w:val="22"/>
                <w:lang w:eastAsia="en-US"/>
              </w:rPr>
              <w:t>ния медицинских о</w:t>
            </w:r>
            <w:r w:rsidRPr="00A67529">
              <w:rPr>
                <w:b/>
                <w:sz w:val="20"/>
                <w:szCs w:val="22"/>
                <w:lang w:eastAsia="en-US"/>
              </w:rPr>
              <w:t>т</w:t>
            </w:r>
            <w:r w:rsidRPr="00A67529">
              <w:rPr>
                <w:b/>
                <w:sz w:val="20"/>
                <w:szCs w:val="22"/>
                <w:lang w:eastAsia="en-US"/>
              </w:rPr>
              <w:t>ходов</w:t>
            </w:r>
            <w:r w:rsidRPr="00A67529">
              <w:rPr>
                <w:sz w:val="20"/>
                <w:szCs w:val="22"/>
                <w:lang w:eastAsia="en-US"/>
              </w:rPr>
              <w:t xml:space="preserve">, 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30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шт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> 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32.50.50.190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Страна происхождения: Россия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Бак для сбора и хранения мед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.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 xml:space="preserve">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о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>тходов. Многоразовый. Имеет дугообразную ручку. Ма</w:t>
            </w:r>
            <w:r w:rsidRPr="00A67529">
              <w:rPr>
                <w:sz w:val="20"/>
                <w:szCs w:val="22"/>
                <w:lang w:eastAsia="en-US"/>
              </w:rPr>
              <w:t>р</w:t>
            </w:r>
            <w:r w:rsidRPr="00A67529">
              <w:rPr>
                <w:sz w:val="20"/>
                <w:szCs w:val="22"/>
                <w:lang w:eastAsia="en-US"/>
              </w:rPr>
              <w:t>кировочная наклейка. В комплекте основная крышка, плотно герметизиру</w:t>
            </w:r>
            <w:r w:rsidRPr="00A67529">
              <w:rPr>
                <w:sz w:val="20"/>
                <w:szCs w:val="22"/>
                <w:lang w:eastAsia="en-US"/>
              </w:rPr>
              <w:t>ю</w:t>
            </w:r>
            <w:r w:rsidRPr="00A67529">
              <w:rPr>
                <w:sz w:val="20"/>
                <w:szCs w:val="22"/>
                <w:lang w:eastAsia="en-US"/>
              </w:rPr>
              <w:t xml:space="preserve">щая бак. </w:t>
            </w:r>
          </w:p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Основной цвет изделия: </w:t>
            </w:r>
            <w:r w:rsidRPr="00A67529">
              <w:rPr>
                <w:b/>
                <w:sz w:val="20"/>
                <w:szCs w:val="22"/>
                <w:lang w:eastAsia="en-US"/>
              </w:rPr>
              <w:t>Желтый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A67529" w:rsidRPr="00A67529" w:rsidTr="00A67529">
        <w:trPr>
          <w:trHeight w:val="409"/>
        </w:trPr>
        <w:tc>
          <w:tcPr>
            <w:tcW w:w="295" w:type="dxa"/>
            <w:vMerge w:val="restart"/>
            <w:tcBorders>
              <w:top w:val="nil"/>
              <w:left w:val="single" w:sz="4" w:space="0" w:color="auto"/>
              <w:right w:val="nil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nil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Высота, 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237</w:t>
            </w:r>
          </w:p>
        </w:tc>
      </w:tr>
      <w:tr w:rsidR="00A67529" w:rsidRPr="00A67529" w:rsidTr="00A67529">
        <w:trPr>
          <w:trHeight w:val="224"/>
        </w:trPr>
        <w:tc>
          <w:tcPr>
            <w:tcW w:w="295" w:type="dxa"/>
            <w:vMerge/>
            <w:tcBorders>
              <w:left w:val="single" w:sz="4" w:space="0" w:color="auto"/>
              <w:right w:val="nil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nil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Верхний диаметр,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254</w:t>
            </w:r>
          </w:p>
        </w:tc>
      </w:tr>
      <w:tr w:rsidR="00A67529" w:rsidRPr="00A67529" w:rsidTr="00A67529">
        <w:trPr>
          <w:trHeight w:val="224"/>
        </w:trPr>
        <w:tc>
          <w:tcPr>
            <w:tcW w:w="295" w:type="dxa"/>
            <w:vMerge/>
            <w:tcBorders>
              <w:left w:val="single" w:sz="4" w:space="0" w:color="auto"/>
              <w:right w:val="nil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9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nil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Нижний диаметр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,м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>м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234</w:t>
            </w:r>
          </w:p>
        </w:tc>
      </w:tr>
      <w:tr w:rsidR="00A67529" w:rsidRPr="00A67529" w:rsidTr="00A67529">
        <w:trPr>
          <w:trHeight w:val="224"/>
        </w:trPr>
        <w:tc>
          <w:tcPr>
            <w:tcW w:w="2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2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Объем,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л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jc w:val="center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10</w:t>
            </w:r>
          </w:p>
        </w:tc>
      </w:tr>
      <w:tr w:rsidR="00A67529" w:rsidRPr="00A67529" w:rsidTr="00A67529">
        <w:trPr>
          <w:trHeight w:val="3250"/>
        </w:trPr>
        <w:tc>
          <w:tcPr>
            <w:tcW w:w="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7529" w:rsidRPr="00A67529" w:rsidRDefault="00A67529" w:rsidP="00A67529">
            <w:pPr>
              <w:jc w:val="right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lastRenderedPageBreak/>
              <w:t>6  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b/>
                <w:sz w:val="20"/>
                <w:szCs w:val="22"/>
                <w:lang w:eastAsia="en-US"/>
              </w:rPr>
              <w:t>Емкость для сбора кол</w:t>
            </w:r>
            <w:r w:rsidRPr="00A67529">
              <w:rPr>
                <w:b/>
                <w:sz w:val="20"/>
                <w:szCs w:val="22"/>
                <w:lang w:eastAsia="en-US"/>
              </w:rPr>
              <w:t>ю</w:t>
            </w:r>
            <w:r w:rsidRPr="00A67529">
              <w:rPr>
                <w:b/>
                <w:sz w:val="20"/>
                <w:szCs w:val="22"/>
                <w:lang w:eastAsia="en-US"/>
              </w:rPr>
              <w:t>ще-режущих медицинских отх</w:t>
            </w:r>
            <w:r w:rsidRPr="00A67529">
              <w:rPr>
                <w:b/>
                <w:sz w:val="20"/>
                <w:szCs w:val="22"/>
                <w:lang w:eastAsia="en-US"/>
              </w:rPr>
              <w:t>о</w:t>
            </w:r>
            <w:r w:rsidRPr="00A67529">
              <w:rPr>
                <w:b/>
                <w:sz w:val="20"/>
                <w:szCs w:val="22"/>
                <w:lang w:eastAsia="en-US"/>
              </w:rPr>
              <w:t>дов</w:t>
            </w:r>
            <w:r w:rsidRPr="00A67529">
              <w:rPr>
                <w:sz w:val="20"/>
                <w:szCs w:val="22"/>
                <w:lang w:eastAsia="en-US"/>
              </w:rPr>
              <w:t xml:space="preserve">, </w:t>
            </w: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100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шт</w:t>
            </w:r>
            <w:proofErr w:type="gramEnd"/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color w:val="000000"/>
                <w:sz w:val="20"/>
                <w:szCs w:val="22"/>
                <w:lang w:eastAsia="en-US"/>
              </w:rPr>
            </w:pPr>
            <w:r w:rsidRPr="00A67529">
              <w:rPr>
                <w:color w:val="000000"/>
                <w:sz w:val="20"/>
                <w:szCs w:val="22"/>
                <w:lang w:eastAsia="en-US"/>
              </w:rPr>
              <w:t>32.50.50.190-00001194</w:t>
            </w:r>
          </w:p>
          <w:p w:rsidR="00A67529" w:rsidRPr="00A67529" w:rsidRDefault="00A67529" w:rsidP="00A67529">
            <w:pPr>
              <w:rPr>
                <w:color w:val="000000"/>
                <w:sz w:val="20"/>
                <w:szCs w:val="22"/>
                <w:lang w:eastAsia="en-US"/>
              </w:rPr>
            </w:pPr>
          </w:p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Страна происхождения: Ро</w:t>
            </w:r>
            <w:r w:rsidRPr="00A67529">
              <w:rPr>
                <w:sz w:val="20"/>
                <w:szCs w:val="22"/>
                <w:lang w:eastAsia="en-US"/>
              </w:rPr>
              <w:t>с</w:t>
            </w:r>
            <w:r w:rsidRPr="00A67529">
              <w:rPr>
                <w:sz w:val="20"/>
                <w:szCs w:val="22"/>
                <w:lang w:eastAsia="en-US"/>
              </w:rPr>
              <w:t>сия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Изделие медицинского назначения  для сбора медицинских отходов </w:t>
            </w:r>
            <w:r w:rsidRPr="00A67529">
              <w:rPr>
                <w:b/>
                <w:sz w:val="20"/>
                <w:szCs w:val="22"/>
                <w:lang w:eastAsia="en-US"/>
              </w:rPr>
              <w:t>класса Б</w:t>
            </w:r>
            <w:r w:rsidRPr="00A67529">
              <w:rPr>
                <w:sz w:val="20"/>
                <w:szCs w:val="22"/>
                <w:lang w:eastAsia="en-US"/>
              </w:rPr>
              <w:t>. Бесконтак</w:t>
            </w:r>
            <w:r w:rsidRPr="00A67529">
              <w:rPr>
                <w:sz w:val="20"/>
                <w:szCs w:val="22"/>
                <w:lang w:eastAsia="en-US"/>
              </w:rPr>
              <w:t>т</w:t>
            </w:r>
            <w:r w:rsidRPr="00A67529">
              <w:rPr>
                <w:sz w:val="20"/>
                <w:szCs w:val="22"/>
                <w:lang w:eastAsia="en-US"/>
              </w:rPr>
              <w:t>ный сбор острого инструментария в местах первичного образования, в том числе игл, игл спинальных, травматологических спиц, капилляров, многоканальных пипеток и пр. Утил</w:t>
            </w:r>
            <w:r w:rsidRPr="00A67529">
              <w:rPr>
                <w:sz w:val="20"/>
                <w:szCs w:val="22"/>
                <w:lang w:eastAsia="en-US"/>
              </w:rPr>
              <w:t>и</w:t>
            </w:r>
            <w:r w:rsidRPr="00A67529">
              <w:rPr>
                <w:sz w:val="20"/>
                <w:szCs w:val="22"/>
                <w:lang w:eastAsia="en-US"/>
              </w:rPr>
              <w:t>зация - в установках любого типа. Изделие непрокалываемое. Изделие влагостойкое. Игл</w:t>
            </w:r>
            <w:r w:rsidRPr="00A67529">
              <w:rPr>
                <w:sz w:val="20"/>
                <w:szCs w:val="22"/>
                <w:lang w:eastAsia="en-US"/>
              </w:rPr>
              <w:t>о</w:t>
            </w:r>
            <w:r w:rsidRPr="00A67529">
              <w:rPr>
                <w:sz w:val="20"/>
                <w:szCs w:val="22"/>
                <w:lang w:eastAsia="en-US"/>
              </w:rPr>
              <w:t>съемник обеспечивает бесконтактный горизонтальный съем иглы. Иглосъемник гермети</w:t>
            </w:r>
            <w:r w:rsidRPr="00A67529">
              <w:rPr>
                <w:sz w:val="20"/>
                <w:szCs w:val="22"/>
                <w:lang w:eastAsia="en-US"/>
              </w:rPr>
              <w:t>ч</w:t>
            </w:r>
            <w:r w:rsidRPr="00A67529">
              <w:rPr>
                <w:sz w:val="20"/>
                <w:szCs w:val="22"/>
                <w:lang w:eastAsia="en-US"/>
              </w:rPr>
              <w:t>но  закрывается  при помощи клапана, установленного на петле. Для безопасного хранения и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гл в пр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>оцессе эк</w:t>
            </w:r>
            <w:r w:rsidRPr="00A67529">
              <w:rPr>
                <w:sz w:val="20"/>
                <w:szCs w:val="22"/>
                <w:lang w:eastAsia="en-US"/>
              </w:rPr>
              <w:t>с</w:t>
            </w:r>
            <w:r w:rsidRPr="00A67529">
              <w:rPr>
                <w:sz w:val="20"/>
                <w:szCs w:val="22"/>
                <w:lang w:eastAsia="en-US"/>
              </w:rPr>
              <w:t>плуатации изделия клапан обеспечивает закрытие в двух положениях «временно» и «окончательно» закрыто,  с индикацией повторного использов</w:t>
            </w:r>
            <w:r w:rsidRPr="00A67529">
              <w:rPr>
                <w:sz w:val="20"/>
                <w:szCs w:val="22"/>
                <w:lang w:eastAsia="en-US"/>
              </w:rPr>
              <w:t>а</w:t>
            </w:r>
            <w:r w:rsidRPr="00A67529">
              <w:rPr>
                <w:sz w:val="20"/>
                <w:szCs w:val="22"/>
                <w:lang w:eastAsia="en-US"/>
              </w:rPr>
              <w:t xml:space="preserve">ния. </w:t>
            </w:r>
          </w:p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Цвет изделия: непрозрачный желтый. </w:t>
            </w:r>
          </w:p>
          <w:p w:rsidR="00A67529" w:rsidRPr="00A67529" w:rsidRDefault="00A67529" w:rsidP="00A67529">
            <w:pPr>
              <w:jc w:val="both"/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Наличие несмываемой маркировки на клеящей основе "Отходы. Класс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 xml:space="preserve"> Б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>" с гр</w:t>
            </w:r>
            <w:r w:rsidRPr="00A67529">
              <w:rPr>
                <w:sz w:val="20"/>
                <w:szCs w:val="22"/>
                <w:lang w:eastAsia="en-US"/>
              </w:rPr>
              <w:t>а</w:t>
            </w:r>
            <w:r w:rsidRPr="00A67529">
              <w:rPr>
                <w:sz w:val="20"/>
                <w:szCs w:val="22"/>
                <w:lang w:eastAsia="en-US"/>
              </w:rPr>
              <w:t>фами для заполнения: название организации, подразделения, даты и фамилии ответстве</w:t>
            </w:r>
            <w:r w:rsidRPr="00A67529">
              <w:rPr>
                <w:sz w:val="20"/>
                <w:szCs w:val="22"/>
                <w:lang w:eastAsia="en-US"/>
              </w:rPr>
              <w:t>н</w:t>
            </w:r>
            <w:r w:rsidRPr="00A67529">
              <w:rPr>
                <w:sz w:val="20"/>
                <w:szCs w:val="22"/>
                <w:lang w:eastAsia="en-US"/>
              </w:rPr>
              <w:t>ного за сбор отходов лица. Наличие идентификационной маркировки изделия с указанием наименов</w:t>
            </w:r>
            <w:r w:rsidRPr="00A67529">
              <w:rPr>
                <w:sz w:val="20"/>
                <w:szCs w:val="22"/>
                <w:lang w:eastAsia="en-US"/>
              </w:rPr>
              <w:t>а</w:t>
            </w:r>
            <w:r w:rsidRPr="00A67529">
              <w:rPr>
                <w:sz w:val="20"/>
                <w:szCs w:val="22"/>
                <w:lang w:eastAsia="en-US"/>
              </w:rPr>
              <w:t>ния  изделия,  производителя  и объема изделия. Изделие имеет возможность закрепления на поверхности методом накручив</w:t>
            </w:r>
            <w:r w:rsidRPr="00A67529">
              <w:rPr>
                <w:sz w:val="20"/>
                <w:szCs w:val="22"/>
                <w:lang w:eastAsia="en-US"/>
              </w:rPr>
              <w:t>а</w:t>
            </w:r>
            <w:r w:rsidRPr="00A67529">
              <w:rPr>
                <w:sz w:val="20"/>
                <w:szCs w:val="22"/>
                <w:lang w:eastAsia="en-US"/>
              </w:rPr>
              <w:t xml:space="preserve">ния, с использованием фиксатора.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Фактический объем  и</w:t>
            </w:r>
            <w:r w:rsidRPr="00A67529">
              <w:rPr>
                <w:sz w:val="20"/>
                <w:szCs w:val="22"/>
                <w:lang w:eastAsia="en-US"/>
              </w:rPr>
              <w:t>з</w:t>
            </w:r>
            <w:r w:rsidRPr="00A67529">
              <w:rPr>
                <w:sz w:val="20"/>
                <w:szCs w:val="22"/>
                <w:lang w:eastAsia="en-US"/>
              </w:rPr>
              <w:t xml:space="preserve">делия,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л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1,3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Объем иглосъемн</w:t>
            </w:r>
            <w:r w:rsidRPr="00A67529">
              <w:rPr>
                <w:sz w:val="20"/>
                <w:szCs w:val="22"/>
                <w:lang w:eastAsia="en-US"/>
              </w:rPr>
              <w:t>и</w:t>
            </w:r>
            <w:r w:rsidRPr="00A67529">
              <w:rPr>
                <w:sz w:val="20"/>
                <w:szCs w:val="22"/>
                <w:lang w:eastAsia="en-US"/>
              </w:rPr>
              <w:t>ка, л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0.3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Полезный объем изд</w:t>
            </w:r>
            <w:r w:rsidRPr="00A67529">
              <w:rPr>
                <w:sz w:val="20"/>
                <w:szCs w:val="22"/>
                <w:lang w:eastAsia="en-US"/>
              </w:rPr>
              <w:t>е</w:t>
            </w:r>
            <w:r w:rsidRPr="00A67529">
              <w:rPr>
                <w:sz w:val="20"/>
                <w:szCs w:val="22"/>
                <w:lang w:eastAsia="en-US"/>
              </w:rPr>
              <w:t xml:space="preserve">лия,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л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0,7 л 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Площадь отверстия гор</w:t>
            </w:r>
            <w:r w:rsidRPr="00A67529">
              <w:rPr>
                <w:sz w:val="20"/>
                <w:szCs w:val="22"/>
                <w:lang w:eastAsia="en-US"/>
              </w:rPr>
              <w:t>и</w:t>
            </w:r>
            <w:r w:rsidRPr="00A67529">
              <w:rPr>
                <w:sz w:val="20"/>
                <w:szCs w:val="22"/>
                <w:lang w:eastAsia="en-US"/>
              </w:rPr>
              <w:t>зо</w:t>
            </w:r>
            <w:r w:rsidRPr="00A67529">
              <w:rPr>
                <w:sz w:val="20"/>
                <w:szCs w:val="22"/>
                <w:lang w:eastAsia="en-US"/>
              </w:rPr>
              <w:t>н</w:t>
            </w:r>
            <w:r w:rsidRPr="00A67529">
              <w:rPr>
                <w:sz w:val="20"/>
                <w:szCs w:val="22"/>
                <w:lang w:eastAsia="en-US"/>
              </w:rPr>
              <w:t xml:space="preserve">тального съема,  кв. см.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10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Толщина стенки, 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 0,8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Общая высота изд</w:t>
            </w:r>
            <w:r w:rsidRPr="00A67529">
              <w:rPr>
                <w:sz w:val="20"/>
                <w:szCs w:val="22"/>
                <w:lang w:eastAsia="en-US"/>
              </w:rPr>
              <w:t>е</w:t>
            </w:r>
            <w:r w:rsidRPr="00A67529">
              <w:rPr>
                <w:sz w:val="20"/>
                <w:szCs w:val="22"/>
                <w:lang w:eastAsia="en-US"/>
              </w:rPr>
              <w:t xml:space="preserve">лия, 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200 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Диаметр крышки изд</w:t>
            </w:r>
            <w:r w:rsidRPr="00A67529">
              <w:rPr>
                <w:sz w:val="20"/>
                <w:szCs w:val="22"/>
                <w:lang w:eastAsia="en-US"/>
              </w:rPr>
              <w:t>е</w:t>
            </w:r>
            <w:r w:rsidRPr="00A67529">
              <w:rPr>
                <w:sz w:val="20"/>
                <w:szCs w:val="22"/>
                <w:lang w:eastAsia="en-US"/>
              </w:rPr>
              <w:t xml:space="preserve">лия, 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120 мм 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Диаметр  дна изд</w:t>
            </w:r>
            <w:r w:rsidRPr="00A67529">
              <w:rPr>
                <w:sz w:val="20"/>
                <w:szCs w:val="22"/>
                <w:lang w:eastAsia="en-US"/>
              </w:rPr>
              <w:t>е</w:t>
            </w:r>
            <w:r w:rsidRPr="00A67529">
              <w:rPr>
                <w:sz w:val="20"/>
                <w:szCs w:val="22"/>
                <w:lang w:eastAsia="en-US"/>
              </w:rPr>
              <w:t xml:space="preserve">лия, 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мм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90  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Диаметр фиксатора,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см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5,3 </w:t>
            </w:r>
          </w:p>
        </w:tc>
      </w:tr>
      <w:tr w:rsidR="00A67529" w:rsidRPr="00A67529" w:rsidTr="00A67529">
        <w:trPr>
          <w:trHeight w:val="224"/>
        </w:trPr>
        <w:tc>
          <w:tcPr>
            <w:tcW w:w="5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30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 xml:space="preserve">Количество фиксаторов, </w:t>
            </w:r>
            <w:proofErr w:type="gramStart"/>
            <w:r w:rsidRPr="00A67529">
              <w:rPr>
                <w:sz w:val="20"/>
                <w:szCs w:val="22"/>
                <w:lang w:eastAsia="en-US"/>
              </w:rPr>
              <w:t>шт</w:t>
            </w:r>
            <w:proofErr w:type="gramEnd"/>
            <w:r w:rsidRPr="00A67529">
              <w:rPr>
                <w:sz w:val="20"/>
                <w:szCs w:val="22"/>
                <w:lang w:eastAsia="en-US"/>
              </w:rPr>
              <w:t>/упак.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7529" w:rsidRPr="00A67529" w:rsidRDefault="00A67529" w:rsidP="00A67529">
            <w:pPr>
              <w:rPr>
                <w:sz w:val="20"/>
                <w:szCs w:val="22"/>
                <w:lang w:eastAsia="en-US"/>
              </w:rPr>
            </w:pPr>
            <w:r w:rsidRPr="00A67529">
              <w:rPr>
                <w:sz w:val="20"/>
                <w:szCs w:val="22"/>
                <w:lang w:eastAsia="en-US"/>
              </w:rPr>
              <w:t>1</w:t>
            </w:r>
          </w:p>
        </w:tc>
      </w:tr>
    </w:tbl>
    <w:p w:rsidR="00F91AB8" w:rsidRDefault="00F91AB8" w:rsidP="00E34DD7"/>
    <w:p w:rsidR="00103C8E" w:rsidRPr="00F91AB8" w:rsidRDefault="00103C8E" w:rsidP="00103C8E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103C8E" w:rsidRPr="004F28BF" w:rsidTr="001F2C88">
        <w:trPr>
          <w:trHeight w:val="156"/>
        </w:trPr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103C8E" w:rsidRPr="004F28BF" w:rsidRDefault="00A67529" w:rsidP="001F2C88">
            <w:pPr>
              <w:jc w:val="center"/>
            </w:pPr>
            <w:r>
              <w:t xml:space="preserve">                                          </w:t>
            </w:r>
            <w:r w:rsidRPr="00A67529">
              <w:t>Д.Ю. Печенкин</w:t>
            </w:r>
          </w:p>
        </w:tc>
        <w:tc>
          <w:tcPr>
            <w:tcW w:w="1539" w:type="dxa"/>
            <w:vAlign w:val="bottom"/>
          </w:tcPr>
          <w:p w:rsidR="00103C8E" w:rsidRPr="004F28BF" w:rsidRDefault="00103C8E" w:rsidP="001F2C88">
            <w:pPr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103C8E" w:rsidRPr="004F28BF" w:rsidRDefault="00A67529" w:rsidP="001F2C88">
            <w:pPr>
              <w:jc w:val="center"/>
            </w:pPr>
            <w:r>
              <w:t xml:space="preserve">                             </w:t>
            </w:r>
            <w:r w:rsidRPr="00A67529">
              <w:t>Р. В. Пономарев</w:t>
            </w:r>
          </w:p>
        </w:tc>
      </w:tr>
    </w:tbl>
    <w:p w:rsidR="00103C8E" w:rsidRDefault="00103C8E" w:rsidP="00A67529">
      <w:pPr>
        <w:tabs>
          <w:tab w:val="left" w:pos="5879"/>
        </w:tabs>
      </w:pPr>
      <w:r>
        <w:t>М. П.</w:t>
      </w:r>
      <w:r>
        <w:tab/>
        <w:t>М. П.</w:t>
      </w:r>
    </w:p>
    <w:p w:rsidR="00304E71" w:rsidRPr="00304E71" w:rsidRDefault="00A67529" w:rsidP="00A67529">
      <w:pPr>
        <w:tabs>
          <w:tab w:val="left" w:pos="6761"/>
        </w:tabs>
        <w:rPr>
          <w:sz w:val="2"/>
          <w:szCs w:val="2"/>
        </w:rPr>
      </w:pPr>
      <w:r>
        <w:t xml:space="preserve"> </w:t>
      </w:r>
    </w:p>
    <w:sectPr w:rsidR="00304E71" w:rsidRPr="00304E71" w:rsidSect="00F878A5">
      <w:endnotePr>
        <w:numFmt w:val="decimal"/>
      </w:endnotePr>
      <w:pgSz w:w="16838" w:h="11906" w:orient="landscape" w:code="9"/>
      <w:pgMar w:top="1134" w:right="851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AB" w:rsidRDefault="00F729AB">
      <w:r>
        <w:separator/>
      </w:r>
    </w:p>
  </w:endnote>
  <w:endnote w:type="continuationSeparator" w:id="0">
    <w:p w:rsidR="00F729AB" w:rsidRDefault="00F7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AB" w:rsidRDefault="00F729AB">
      <w:r>
        <w:separator/>
      </w:r>
    </w:p>
  </w:footnote>
  <w:footnote w:type="continuationSeparator" w:id="0">
    <w:p w:rsidR="00F729AB" w:rsidRDefault="00F7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5E90"/>
    <w:rsid w:val="000122CF"/>
    <w:rsid w:val="00012A86"/>
    <w:rsid w:val="00015F3B"/>
    <w:rsid w:val="000166B0"/>
    <w:rsid w:val="000245B4"/>
    <w:rsid w:val="000324D7"/>
    <w:rsid w:val="000364AE"/>
    <w:rsid w:val="0004155A"/>
    <w:rsid w:val="000425D7"/>
    <w:rsid w:val="00045BB0"/>
    <w:rsid w:val="000472F7"/>
    <w:rsid w:val="0005364B"/>
    <w:rsid w:val="00053753"/>
    <w:rsid w:val="000546E6"/>
    <w:rsid w:val="000547D7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A5C3A"/>
    <w:rsid w:val="000B3C15"/>
    <w:rsid w:val="000B7AC7"/>
    <w:rsid w:val="000C362B"/>
    <w:rsid w:val="000C4D11"/>
    <w:rsid w:val="000D0EDB"/>
    <w:rsid w:val="000D4A92"/>
    <w:rsid w:val="000E082A"/>
    <w:rsid w:val="000E276C"/>
    <w:rsid w:val="000E2A3E"/>
    <w:rsid w:val="000E37B7"/>
    <w:rsid w:val="000E5034"/>
    <w:rsid w:val="000E79DA"/>
    <w:rsid w:val="000F1C32"/>
    <w:rsid w:val="000F34C3"/>
    <w:rsid w:val="000F47AF"/>
    <w:rsid w:val="00103C8E"/>
    <w:rsid w:val="00110B03"/>
    <w:rsid w:val="001118CB"/>
    <w:rsid w:val="00115152"/>
    <w:rsid w:val="00123040"/>
    <w:rsid w:val="00123542"/>
    <w:rsid w:val="00124046"/>
    <w:rsid w:val="00127019"/>
    <w:rsid w:val="001277FC"/>
    <w:rsid w:val="00130D4B"/>
    <w:rsid w:val="001328DE"/>
    <w:rsid w:val="00140D55"/>
    <w:rsid w:val="00145C8F"/>
    <w:rsid w:val="00145DDF"/>
    <w:rsid w:val="001500E0"/>
    <w:rsid w:val="00153045"/>
    <w:rsid w:val="0015597A"/>
    <w:rsid w:val="00156177"/>
    <w:rsid w:val="00163554"/>
    <w:rsid w:val="00164F87"/>
    <w:rsid w:val="00166E52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A6540"/>
    <w:rsid w:val="001B16AA"/>
    <w:rsid w:val="001B2524"/>
    <w:rsid w:val="001B6736"/>
    <w:rsid w:val="001B7C87"/>
    <w:rsid w:val="001C2D57"/>
    <w:rsid w:val="001C3083"/>
    <w:rsid w:val="001C4651"/>
    <w:rsid w:val="001C556D"/>
    <w:rsid w:val="001C560F"/>
    <w:rsid w:val="001C763B"/>
    <w:rsid w:val="001C7C9A"/>
    <w:rsid w:val="001D1805"/>
    <w:rsid w:val="001D2326"/>
    <w:rsid w:val="001D3295"/>
    <w:rsid w:val="001D4A5C"/>
    <w:rsid w:val="001D4C11"/>
    <w:rsid w:val="001D58C8"/>
    <w:rsid w:val="001E2F9E"/>
    <w:rsid w:val="001E3029"/>
    <w:rsid w:val="001E5CC9"/>
    <w:rsid w:val="001F2C88"/>
    <w:rsid w:val="001F6011"/>
    <w:rsid w:val="001F66B3"/>
    <w:rsid w:val="00201AA6"/>
    <w:rsid w:val="002020DF"/>
    <w:rsid w:val="00204BBE"/>
    <w:rsid w:val="00205C57"/>
    <w:rsid w:val="0020613A"/>
    <w:rsid w:val="002072E7"/>
    <w:rsid w:val="00211B2F"/>
    <w:rsid w:val="00217E66"/>
    <w:rsid w:val="00220B40"/>
    <w:rsid w:val="00220DD6"/>
    <w:rsid w:val="00222083"/>
    <w:rsid w:val="00223203"/>
    <w:rsid w:val="00230B9C"/>
    <w:rsid w:val="002312B1"/>
    <w:rsid w:val="002326C9"/>
    <w:rsid w:val="0023478C"/>
    <w:rsid w:val="002411DF"/>
    <w:rsid w:val="0024134A"/>
    <w:rsid w:val="00242D5E"/>
    <w:rsid w:val="00243CF0"/>
    <w:rsid w:val="002620AB"/>
    <w:rsid w:val="00263260"/>
    <w:rsid w:val="00263434"/>
    <w:rsid w:val="002828D4"/>
    <w:rsid w:val="002852E1"/>
    <w:rsid w:val="00285A21"/>
    <w:rsid w:val="0028650B"/>
    <w:rsid w:val="00295EFC"/>
    <w:rsid w:val="002A0CE6"/>
    <w:rsid w:val="002A1CC1"/>
    <w:rsid w:val="002A243F"/>
    <w:rsid w:val="002A2C73"/>
    <w:rsid w:val="002A7624"/>
    <w:rsid w:val="002B040A"/>
    <w:rsid w:val="002B100F"/>
    <w:rsid w:val="002B1827"/>
    <w:rsid w:val="002C022A"/>
    <w:rsid w:val="002C392F"/>
    <w:rsid w:val="002C467E"/>
    <w:rsid w:val="002C4C76"/>
    <w:rsid w:val="002D2C4E"/>
    <w:rsid w:val="002D2DE5"/>
    <w:rsid w:val="002D3FA8"/>
    <w:rsid w:val="002D6509"/>
    <w:rsid w:val="002E03E4"/>
    <w:rsid w:val="002E05ED"/>
    <w:rsid w:val="002E522F"/>
    <w:rsid w:val="002E5509"/>
    <w:rsid w:val="002F6EAC"/>
    <w:rsid w:val="002F7FF9"/>
    <w:rsid w:val="00303A63"/>
    <w:rsid w:val="00304E71"/>
    <w:rsid w:val="00310B9E"/>
    <w:rsid w:val="003147D7"/>
    <w:rsid w:val="0031533F"/>
    <w:rsid w:val="003172C5"/>
    <w:rsid w:val="00327320"/>
    <w:rsid w:val="00327B38"/>
    <w:rsid w:val="00330385"/>
    <w:rsid w:val="00333423"/>
    <w:rsid w:val="00334C4F"/>
    <w:rsid w:val="00335BC5"/>
    <w:rsid w:val="00347784"/>
    <w:rsid w:val="00357FA0"/>
    <w:rsid w:val="0036415D"/>
    <w:rsid w:val="00373B1A"/>
    <w:rsid w:val="00376668"/>
    <w:rsid w:val="00377413"/>
    <w:rsid w:val="00377B26"/>
    <w:rsid w:val="003807F1"/>
    <w:rsid w:val="00382551"/>
    <w:rsid w:val="00385C1E"/>
    <w:rsid w:val="00386161"/>
    <w:rsid w:val="0038655C"/>
    <w:rsid w:val="00387684"/>
    <w:rsid w:val="00387692"/>
    <w:rsid w:val="00392ADF"/>
    <w:rsid w:val="003A0D36"/>
    <w:rsid w:val="003A2473"/>
    <w:rsid w:val="003A3B5A"/>
    <w:rsid w:val="003A5296"/>
    <w:rsid w:val="003A7CF3"/>
    <w:rsid w:val="003B00C8"/>
    <w:rsid w:val="003B093F"/>
    <w:rsid w:val="003B2236"/>
    <w:rsid w:val="003B6F8F"/>
    <w:rsid w:val="003C3BBC"/>
    <w:rsid w:val="003D0A87"/>
    <w:rsid w:val="003D0BF1"/>
    <w:rsid w:val="003D183A"/>
    <w:rsid w:val="003D786D"/>
    <w:rsid w:val="003E1359"/>
    <w:rsid w:val="003E46CE"/>
    <w:rsid w:val="003E63FD"/>
    <w:rsid w:val="003F3603"/>
    <w:rsid w:val="003F6B32"/>
    <w:rsid w:val="004007BA"/>
    <w:rsid w:val="0040539F"/>
    <w:rsid w:val="00405442"/>
    <w:rsid w:val="0040737E"/>
    <w:rsid w:val="00411B53"/>
    <w:rsid w:val="004139FA"/>
    <w:rsid w:val="00415183"/>
    <w:rsid w:val="004179D0"/>
    <w:rsid w:val="00417C7C"/>
    <w:rsid w:val="00421B65"/>
    <w:rsid w:val="004260FC"/>
    <w:rsid w:val="004271DD"/>
    <w:rsid w:val="0043033A"/>
    <w:rsid w:val="0043309E"/>
    <w:rsid w:val="00433D5A"/>
    <w:rsid w:val="004417ED"/>
    <w:rsid w:val="00445306"/>
    <w:rsid w:val="00447625"/>
    <w:rsid w:val="0045155A"/>
    <w:rsid w:val="00452F74"/>
    <w:rsid w:val="00453143"/>
    <w:rsid w:val="00461785"/>
    <w:rsid w:val="0046307C"/>
    <w:rsid w:val="00463A7E"/>
    <w:rsid w:val="00465B81"/>
    <w:rsid w:val="00467E2F"/>
    <w:rsid w:val="00470364"/>
    <w:rsid w:val="00471EB9"/>
    <w:rsid w:val="00476BA9"/>
    <w:rsid w:val="004776F7"/>
    <w:rsid w:val="0048017C"/>
    <w:rsid w:val="00485DFB"/>
    <w:rsid w:val="00486EBF"/>
    <w:rsid w:val="00487BD1"/>
    <w:rsid w:val="00487DED"/>
    <w:rsid w:val="00491046"/>
    <w:rsid w:val="00491D6B"/>
    <w:rsid w:val="00492514"/>
    <w:rsid w:val="00493D3E"/>
    <w:rsid w:val="004949EC"/>
    <w:rsid w:val="004956DD"/>
    <w:rsid w:val="004A0CED"/>
    <w:rsid w:val="004A1B5C"/>
    <w:rsid w:val="004A2797"/>
    <w:rsid w:val="004A2B6A"/>
    <w:rsid w:val="004A46A4"/>
    <w:rsid w:val="004A7CF9"/>
    <w:rsid w:val="004B0CF6"/>
    <w:rsid w:val="004B18F2"/>
    <w:rsid w:val="004B5E5E"/>
    <w:rsid w:val="004D16A1"/>
    <w:rsid w:val="004D1AD3"/>
    <w:rsid w:val="004D3D6F"/>
    <w:rsid w:val="004D677C"/>
    <w:rsid w:val="004D75FD"/>
    <w:rsid w:val="004E2306"/>
    <w:rsid w:val="004E561B"/>
    <w:rsid w:val="004E6FD5"/>
    <w:rsid w:val="004F28BF"/>
    <w:rsid w:val="004F335E"/>
    <w:rsid w:val="004F435E"/>
    <w:rsid w:val="004F5C6A"/>
    <w:rsid w:val="004F663C"/>
    <w:rsid w:val="0050171B"/>
    <w:rsid w:val="00501F5F"/>
    <w:rsid w:val="00507194"/>
    <w:rsid w:val="00513944"/>
    <w:rsid w:val="00526F2F"/>
    <w:rsid w:val="0053169C"/>
    <w:rsid w:val="00532C2C"/>
    <w:rsid w:val="005360E3"/>
    <w:rsid w:val="00540DAE"/>
    <w:rsid w:val="00544D58"/>
    <w:rsid w:val="00544EC5"/>
    <w:rsid w:val="00560515"/>
    <w:rsid w:val="0056271A"/>
    <w:rsid w:val="0056726A"/>
    <w:rsid w:val="00574DC2"/>
    <w:rsid w:val="00590B37"/>
    <w:rsid w:val="005922CD"/>
    <w:rsid w:val="00595219"/>
    <w:rsid w:val="005976D1"/>
    <w:rsid w:val="005A0CFB"/>
    <w:rsid w:val="005A20D8"/>
    <w:rsid w:val="005A73ED"/>
    <w:rsid w:val="005A75B2"/>
    <w:rsid w:val="005A7D2D"/>
    <w:rsid w:val="005B0EB6"/>
    <w:rsid w:val="005B3885"/>
    <w:rsid w:val="005B3E41"/>
    <w:rsid w:val="005B5FD2"/>
    <w:rsid w:val="005B69CD"/>
    <w:rsid w:val="005C726B"/>
    <w:rsid w:val="005D4A51"/>
    <w:rsid w:val="005D4FD5"/>
    <w:rsid w:val="005E28C1"/>
    <w:rsid w:val="005E61D1"/>
    <w:rsid w:val="005E7852"/>
    <w:rsid w:val="005F020B"/>
    <w:rsid w:val="00606D5F"/>
    <w:rsid w:val="00613F34"/>
    <w:rsid w:val="00616BFA"/>
    <w:rsid w:val="00622162"/>
    <w:rsid w:val="006269A2"/>
    <w:rsid w:val="00627D59"/>
    <w:rsid w:val="006310C5"/>
    <w:rsid w:val="00633247"/>
    <w:rsid w:val="00633C1C"/>
    <w:rsid w:val="00634048"/>
    <w:rsid w:val="006343E4"/>
    <w:rsid w:val="00635694"/>
    <w:rsid w:val="00635DDD"/>
    <w:rsid w:val="00637B29"/>
    <w:rsid w:val="0064066E"/>
    <w:rsid w:val="00640F45"/>
    <w:rsid w:val="00644301"/>
    <w:rsid w:val="00645925"/>
    <w:rsid w:val="0064626A"/>
    <w:rsid w:val="00646D67"/>
    <w:rsid w:val="006520B6"/>
    <w:rsid w:val="006522ED"/>
    <w:rsid w:val="00654AFD"/>
    <w:rsid w:val="00655FE1"/>
    <w:rsid w:val="00657158"/>
    <w:rsid w:val="0066339C"/>
    <w:rsid w:val="00670C2B"/>
    <w:rsid w:val="0067172E"/>
    <w:rsid w:val="006734E6"/>
    <w:rsid w:val="00675494"/>
    <w:rsid w:val="00675F8F"/>
    <w:rsid w:val="00675FE5"/>
    <w:rsid w:val="00677102"/>
    <w:rsid w:val="0068066A"/>
    <w:rsid w:val="0068310A"/>
    <w:rsid w:val="00683B78"/>
    <w:rsid w:val="00684358"/>
    <w:rsid w:val="00685156"/>
    <w:rsid w:val="00685B02"/>
    <w:rsid w:val="00690BD5"/>
    <w:rsid w:val="00693C70"/>
    <w:rsid w:val="00695A2E"/>
    <w:rsid w:val="006B0F2A"/>
    <w:rsid w:val="006B420C"/>
    <w:rsid w:val="006B4657"/>
    <w:rsid w:val="006C2B0D"/>
    <w:rsid w:val="006C421A"/>
    <w:rsid w:val="006D374C"/>
    <w:rsid w:val="006D3F18"/>
    <w:rsid w:val="006D66E5"/>
    <w:rsid w:val="006D766E"/>
    <w:rsid w:val="006D79DE"/>
    <w:rsid w:val="006E0528"/>
    <w:rsid w:val="006E17D5"/>
    <w:rsid w:val="006E5C8E"/>
    <w:rsid w:val="006E7DCB"/>
    <w:rsid w:val="006F0480"/>
    <w:rsid w:val="0070041A"/>
    <w:rsid w:val="00703517"/>
    <w:rsid w:val="00704550"/>
    <w:rsid w:val="00705E5B"/>
    <w:rsid w:val="007063A4"/>
    <w:rsid w:val="00713689"/>
    <w:rsid w:val="00730AC9"/>
    <w:rsid w:val="00734752"/>
    <w:rsid w:val="007356B0"/>
    <w:rsid w:val="00736158"/>
    <w:rsid w:val="0074388B"/>
    <w:rsid w:val="00751FC8"/>
    <w:rsid w:val="0075414E"/>
    <w:rsid w:val="0075419A"/>
    <w:rsid w:val="007568E4"/>
    <w:rsid w:val="00772BAC"/>
    <w:rsid w:val="00773395"/>
    <w:rsid w:val="007768E5"/>
    <w:rsid w:val="007805D5"/>
    <w:rsid w:val="00781F31"/>
    <w:rsid w:val="00783D59"/>
    <w:rsid w:val="007852AD"/>
    <w:rsid w:val="007954A8"/>
    <w:rsid w:val="0079781F"/>
    <w:rsid w:val="007A2D5A"/>
    <w:rsid w:val="007A381E"/>
    <w:rsid w:val="007A3FBB"/>
    <w:rsid w:val="007A4232"/>
    <w:rsid w:val="007A6E9C"/>
    <w:rsid w:val="007B29F1"/>
    <w:rsid w:val="007B49C1"/>
    <w:rsid w:val="007B684D"/>
    <w:rsid w:val="007B7669"/>
    <w:rsid w:val="007B7E85"/>
    <w:rsid w:val="007C7B9A"/>
    <w:rsid w:val="007D1B9E"/>
    <w:rsid w:val="007D3F03"/>
    <w:rsid w:val="007D4E39"/>
    <w:rsid w:val="007E0045"/>
    <w:rsid w:val="007F5987"/>
    <w:rsid w:val="007F5D6F"/>
    <w:rsid w:val="0080244D"/>
    <w:rsid w:val="0080308F"/>
    <w:rsid w:val="008030E5"/>
    <w:rsid w:val="008039E5"/>
    <w:rsid w:val="008121BF"/>
    <w:rsid w:val="00815F55"/>
    <w:rsid w:val="008206CC"/>
    <w:rsid w:val="008231E4"/>
    <w:rsid w:val="0082512B"/>
    <w:rsid w:val="00826D20"/>
    <w:rsid w:val="00831280"/>
    <w:rsid w:val="0083425A"/>
    <w:rsid w:val="0083610A"/>
    <w:rsid w:val="00836419"/>
    <w:rsid w:val="0084091D"/>
    <w:rsid w:val="0084094D"/>
    <w:rsid w:val="00841D90"/>
    <w:rsid w:val="008504BB"/>
    <w:rsid w:val="00852D6A"/>
    <w:rsid w:val="00854DE2"/>
    <w:rsid w:val="00863F24"/>
    <w:rsid w:val="00866563"/>
    <w:rsid w:val="0087201E"/>
    <w:rsid w:val="00876B21"/>
    <w:rsid w:val="008821E4"/>
    <w:rsid w:val="00882847"/>
    <w:rsid w:val="00885660"/>
    <w:rsid w:val="0088773D"/>
    <w:rsid w:val="00887D53"/>
    <w:rsid w:val="00891616"/>
    <w:rsid w:val="0089525D"/>
    <w:rsid w:val="00896F22"/>
    <w:rsid w:val="008A13E2"/>
    <w:rsid w:val="008A2B62"/>
    <w:rsid w:val="008A2C78"/>
    <w:rsid w:val="008A4EEF"/>
    <w:rsid w:val="008A4F50"/>
    <w:rsid w:val="008A5EB0"/>
    <w:rsid w:val="008A607C"/>
    <w:rsid w:val="008B4741"/>
    <w:rsid w:val="008B6715"/>
    <w:rsid w:val="008B7B68"/>
    <w:rsid w:val="008C488E"/>
    <w:rsid w:val="008D05FF"/>
    <w:rsid w:val="008D0F56"/>
    <w:rsid w:val="008D253A"/>
    <w:rsid w:val="008D2B52"/>
    <w:rsid w:val="008D44DA"/>
    <w:rsid w:val="008D5165"/>
    <w:rsid w:val="008E37E2"/>
    <w:rsid w:val="008E3C3D"/>
    <w:rsid w:val="008E7240"/>
    <w:rsid w:val="008F0504"/>
    <w:rsid w:val="008F7D62"/>
    <w:rsid w:val="00900E29"/>
    <w:rsid w:val="0090227A"/>
    <w:rsid w:val="00903EC8"/>
    <w:rsid w:val="0090445C"/>
    <w:rsid w:val="009109D9"/>
    <w:rsid w:val="0091216B"/>
    <w:rsid w:val="00913062"/>
    <w:rsid w:val="00914D97"/>
    <w:rsid w:val="00920ACB"/>
    <w:rsid w:val="00923083"/>
    <w:rsid w:val="00924307"/>
    <w:rsid w:val="00926FBD"/>
    <w:rsid w:val="00934F33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1E4B"/>
    <w:rsid w:val="00962E0C"/>
    <w:rsid w:val="0097268A"/>
    <w:rsid w:val="0097516F"/>
    <w:rsid w:val="00975BF4"/>
    <w:rsid w:val="00976630"/>
    <w:rsid w:val="009774D5"/>
    <w:rsid w:val="009775E0"/>
    <w:rsid w:val="009840AB"/>
    <w:rsid w:val="00984551"/>
    <w:rsid w:val="00985844"/>
    <w:rsid w:val="00990E7D"/>
    <w:rsid w:val="00995717"/>
    <w:rsid w:val="009A1339"/>
    <w:rsid w:val="009A57E9"/>
    <w:rsid w:val="009B56F7"/>
    <w:rsid w:val="009B624C"/>
    <w:rsid w:val="009C4C5E"/>
    <w:rsid w:val="009D096D"/>
    <w:rsid w:val="009D31AF"/>
    <w:rsid w:val="009D5B86"/>
    <w:rsid w:val="009D649F"/>
    <w:rsid w:val="009D7B93"/>
    <w:rsid w:val="009E2F5F"/>
    <w:rsid w:val="009E344E"/>
    <w:rsid w:val="009E421B"/>
    <w:rsid w:val="009E7FE0"/>
    <w:rsid w:val="009F26D4"/>
    <w:rsid w:val="009F39D9"/>
    <w:rsid w:val="009F515A"/>
    <w:rsid w:val="009F74EF"/>
    <w:rsid w:val="00A0489C"/>
    <w:rsid w:val="00A06EED"/>
    <w:rsid w:val="00A07542"/>
    <w:rsid w:val="00A24066"/>
    <w:rsid w:val="00A27525"/>
    <w:rsid w:val="00A302A0"/>
    <w:rsid w:val="00A3527D"/>
    <w:rsid w:val="00A365D9"/>
    <w:rsid w:val="00A36D76"/>
    <w:rsid w:val="00A37772"/>
    <w:rsid w:val="00A405BF"/>
    <w:rsid w:val="00A44E17"/>
    <w:rsid w:val="00A47F2C"/>
    <w:rsid w:val="00A5352D"/>
    <w:rsid w:val="00A6306B"/>
    <w:rsid w:val="00A63AE0"/>
    <w:rsid w:val="00A63F07"/>
    <w:rsid w:val="00A67529"/>
    <w:rsid w:val="00A7041E"/>
    <w:rsid w:val="00A704B7"/>
    <w:rsid w:val="00A7062A"/>
    <w:rsid w:val="00A70A88"/>
    <w:rsid w:val="00A72005"/>
    <w:rsid w:val="00A733E4"/>
    <w:rsid w:val="00A76592"/>
    <w:rsid w:val="00A920F0"/>
    <w:rsid w:val="00A924B3"/>
    <w:rsid w:val="00A9622F"/>
    <w:rsid w:val="00A96C48"/>
    <w:rsid w:val="00A97AAB"/>
    <w:rsid w:val="00A97F3A"/>
    <w:rsid w:val="00AA712C"/>
    <w:rsid w:val="00AB2372"/>
    <w:rsid w:val="00AB3CED"/>
    <w:rsid w:val="00AB3DED"/>
    <w:rsid w:val="00AB76CA"/>
    <w:rsid w:val="00AC030F"/>
    <w:rsid w:val="00AC21BA"/>
    <w:rsid w:val="00AC244E"/>
    <w:rsid w:val="00AC3459"/>
    <w:rsid w:val="00AC70B6"/>
    <w:rsid w:val="00AD0C4C"/>
    <w:rsid w:val="00AD291F"/>
    <w:rsid w:val="00AD31D0"/>
    <w:rsid w:val="00AD44AD"/>
    <w:rsid w:val="00AD469C"/>
    <w:rsid w:val="00AD5D45"/>
    <w:rsid w:val="00AE0A3F"/>
    <w:rsid w:val="00AE46DE"/>
    <w:rsid w:val="00AE78F6"/>
    <w:rsid w:val="00AF114A"/>
    <w:rsid w:val="00AF41FD"/>
    <w:rsid w:val="00AF5014"/>
    <w:rsid w:val="00AF6BCD"/>
    <w:rsid w:val="00B03536"/>
    <w:rsid w:val="00B06107"/>
    <w:rsid w:val="00B075B3"/>
    <w:rsid w:val="00B12E04"/>
    <w:rsid w:val="00B16B51"/>
    <w:rsid w:val="00B20AFC"/>
    <w:rsid w:val="00B23774"/>
    <w:rsid w:val="00B249B8"/>
    <w:rsid w:val="00B30B65"/>
    <w:rsid w:val="00B31365"/>
    <w:rsid w:val="00B37A6B"/>
    <w:rsid w:val="00B40A85"/>
    <w:rsid w:val="00B4408F"/>
    <w:rsid w:val="00B473F2"/>
    <w:rsid w:val="00B56E7B"/>
    <w:rsid w:val="00B57214"/>
    <w:rsid w:val="00B57E20"/>
    <w:rsid w:val="00B635D9"/>
    <w:rsid w:val="00B64568"/>
    <w:rsid w:val="00B74E2D"/>
    <w:rsid w:val="00B8097C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1FDD"/>
    <w:rsid w:val="00BB43EE"/>
    <w:rsid w:val="00BB7C42"/>
    <w:rsid w:val="00BC2BC0"/>
    <w:rsid w:val="00BC39E8"/>
    <w:rsid w:val="00BC447C"/>
    <w:rsid w:val="00BC6BE1"/>
    <w:rsid w:val="00BC71F8"/>
    <w:rsid w:val="00BC76BA"/>
    <w:rsid w:val="00BD50B5"/>
    <w:rsid w:val="00BE013D"/>
    <w:rsid w:val="00BE0312"/>
    <w:rsid w:val="00BE2249"/>
    <w:rsid w:val="00BE2FD4"/>
    <w:rsid w:val="00BF0D4E"/>
    <w:rsid w:val="00BF620B"/>
    <w:rsid w:val="00BF6F51"/>
    <w:rsid w:val="00C052D1"/>
    <w:rsid w:val="00C1446E"/>
    <w:rsid w:val="00C15536"/>
    <w:rsid w:val="00C16780"/>
    <w:rsid w:val="00C17907"/>
    <w:rsid w:val="00C17BF1"/>
    <w:rsid w:val="00C20B5F"/>
    <w:rsid w:val="00C223CB"/>
    <w:rsid w:val="00C24592"/>
    <w:rsid w:val="00C3163A"/>
    <w:rsid w:val="00C32B0C"/>
    <w:rsid w:val="00C346DE"/>
    <w:rsid w:val="00C347FD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64A1C"/>
    <w:rsid w:val="00C66530"/>
    <w:rsid w:val="00C67908"/>
    <w:rsid w:val="00C73953"/>
    <w:rsid w:val="00C73C22"/>
    <w:rsid w:val="00C77B2F"/>
    <w:rsid w:val="00C8228D"/>
    <w:rsid w:val="00C8508A"/>
    <w:rsid w:val="00C92070"/>
    <w:rsid w:val="00C9617D"/>
    <w:rsid w:val="00C97043"/>
    <w:rsid w:val="00CA17EB"/>
    <w:rsid w:val="00CA2D28"/>
    <w:rsid w:val="00CB1F29"/>
    <w:rsid w:val="00CB3D18"/>
    <w:rsid w:val="00CC129A"/>
    <w:rsid w:val="00CC445A"/>
    <w:rsid w:val="00CC6285"/>
    <w:rsid w:val="00CD70CF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07995"/>
    <w:rsid w:val="00D110B8"/>
    <w:rsid w:val="00D11D03"/>
    <w:rsid w:val="00D17CDC"/>
    <w:rsid w:val="00D230B2"/>
    <w:rsid w:val="00D2633F"/>
    <w:rsid w:val="00D311CE"/>
    <w:rsid w:val="00D31469"/>
    <w:rsid w:val="00D31D66"/>
    <w:rsid w:val="00D32EF5"/>
    <w:rsid w:val="00D33C09"/>
    <w:rsid w:val="00D34B1A"/>
    <w:rsid w:val="00D44112"/>
    <w:rsid w:val="00D578C3"/>
    <w:rsid w:val="00D619CD"/>
    <w:rsid w:val="00D61BE9"/>
    <w:rsid w:val="00D66E29"/>
    <w:rsid w:val="00D678AE"/>
    <w:rsid w:val="00D7114B"/>
    <w:rsid w:val="00D72184"/>
    <w:rsid w:val="00D72461"/>
    <w:rsid w:val="00D7294B"/>
    <w:rsid w:val="00D734F5"/>
    <w:rsid w:val="00D74B29"/>
    <w:rsid w:val="00D806F8"/>
    <w:rsid w:val="00D846DD"/>
    <w:rsid w:val="00D86E45"/>
    <w:rsid w:val="00D9041A"/>
    <w:rsid w:val="00D968F7"/>
    <w:rsid w:val="00DA1B10"/>
    <w:rsid w:val="00DA24E1"/>
    <w:rsid w:val="00DA54DB"/>
    <w:rsid w:val="00DA7917"/>
    <w:rsid w:val="00DB1233"/>
    <w:rsid w:val="00DB717C"/>
    <w:rsid w:val="00DC3D52"/>
    <w:rsid w:val="00DC6B54"/>
    <w:rsid w:val="00DC73F6"/>
    <w:rsid w:val="00DD074D"/>
    <w:rsid w:val="00DD2402"/>
    <w:rsid w:val="00DD71B2"/>
    <w:rsid w:val="00DD7E73"/>
    <w:rsid w:val="00DE0A76"/>
    <w:rsid w:val="00DE1DEB"/>
    <w:rsid w:val="00DE2165"/>
    <w:rsid w:val="00DE6C2F"/>
    <w:rsid w:val="00DE722E"/>
    <w:rsid w:val="00DE796F"/>
    <w:rsid w:val="00DF0E68"/>
    <w:rsid w:val="00DF2FA9"/>
    <w:rsid w:val="00DF4C8B"/>
    <w:rsid w:val="00DF57FB"/>
    <w:rsid w:val="00DF5FEE"/>
    <w:rsid w:val="00DF7351"/>
    <w:rsid w:val="00E00933"/>
    <w:rsid w:val="00E0199C"/>
    <w:rsid w:val="00E0260F"/>
    <w:rsid w:val="00E06421"/>
    <w:rsid w:val="00E06B31"/>
    <w:rsid w:val="00E07854"/>
    <w:rsid w:val="00E10C86"/>
    <w:rsid w:val="00E11F2D"/>
    <w:rsid w:val="00E1217D"/>
    <w:rsid w:val="00E1477E"/>
    <w:rsid w:val="00E22293"/>
    <w:rsid w:val="00E27824"/>
    <w:rsid w:val="00E3131D"/>
    <w:rsid w:val="00E318AE"/>
    <w:rsid w:val="00E34A1D"/>
    <w:rsid w:val="00E34DD7"/>
    <w:rsid w:val="00E367CE"/>
    <w:rsid w:val="00E36996"/>
    <w:rsid w:val="00E40B98"/>
    <w:rsid w:val="00E40E79"/>
    <w:rsid w:val="00E4100E"/>
    <w:rsid w:val="00E41E53"/>
    <w:rsid w:val="00E521D1"/>
    <w:rsid w:val="00E562B8"/>
    <w:rsid w:val="00E60D5C"/>
    <w:rsid w:val="00E61D31"/>
    <w:rsid w:val="00E67154"/>
    <w:rsid w:val="00E70B9A"/>
    <w:rsid w:val="00E72E0F"/>
    <w:rsid w:val="00E734FD"/>
    <w:rsid w:val="00E73C2B"/>
    <w:rsid w:val="00E76140"/>
    <w:rsid w:val="00E77DEC"/>
    <w:rsid w:val="00E80F18"/>
    <w:rsid w:val="00E827DA"/>
    <w:rsid w:val="00E85302"/>
    <w:rsid w:val="00E87E8D"/>
    <w:rsid w:val="00E917C4"/>
    <w:rsid w:val="00E93973"/>
    <w:rsid w:val="00EA0863"/>
    <w:rsid w:val="00EA4594"/>
    <w:rsid w:val="00EA4AD5"/>
    <w:rsid w:val="00EA5558"/>
    <w:rsid w:val="00EB5822"/>
    <w:rsid w:val="00EC055E"/>
    <w:rsid w:val="00EC1C74"/>
    <w:rsid w:val="00EC6787"/>
    <w:rsid w:val="00ED60C3"/>
    <w:rsid w:val="00ED6521"/>
    <w:rsid w:val="00EE0C9A"/>
    <w:rsid w:val="00EE0F9E"/>
    <w:rsid w:val="00EE5420"/>
    <w:rsid w:val="00EF1F63"/>
    <w:rsid w:val="00EF50DF"/>
    <w:rsid w:val="00EF515E"/>
    <w:rsid w:val="00EF7909"/>
    <w:rsid w:val="00EF7AC5"/>
    <w:rsid w:val="00F00521"/>
    <w:rsid w:val="00F059B3"/>
    <w:rsid w:val="00F15061"/>
    <w:rsid w:val="00F20606"/>
    <w:rsid w:val="00F210CB"/>
    <w:rsid w:val="00F21354"/>
    <w:rsid w:val="00F23AC3"/>
    <w:rsid w:val="00F24998"/>
    <w:rsid w:val="00F32494"/>
    <w:rsid w:val="00F32BEC"/>
    <w:rsid w:val="00F331C7"/>
    <w:rsid w:val="00F42DAA"/>
    <w:rsid w:val="00F458DA"/>
    <w:rsid w:val="00F52927"/>
    <w:rsid w:val="00F54681"/>
    <w:rsid w:val="00F60865"/>
    <w:rsid w:val="00F678C6"/>
    <w:rsid w:val="00F70C3C"/>
    <w:rsid w:val="00F71381"/>
    <w:rsid w:val="00F729AB"/>
    <w:rsid w:val="00F73206"/>
    <w:rsid w:val="00F73279"/>
    <w:rsid w:val="00F7694D"/>
    <w:rsid w:val="00F76E2B"/>
    <w:rsid w:val="00F77C01"/>
    <w:rsid w:val="00F77ED2"/>
    <w:rsid w:val="00F8023C"/>
    <w:rsid w:val="00F82C06"/>
    <w:rsid w:val="00F878A5"/>
    <w:rsid w:val="00F909D9"/>
    <w:rsid w:val="00F91AB8"/>
    <w:rsid w:val="00F928F1"/>
    <w:rsid w:val="00F94CB4"/>
    <w:rsid w:val="00F97990"/>
    <w:rsid w:val="00FA1C40"/>
    <w:rsid w:val="00FA39A4"/>
    <w:rsid w:val="00FA5612"/>
    <w:rsid w:val="00FB1F83"/>
    <w:rsid w:val="00FB41FA"/>
    <w:rsid w:val="00FB4BBF"/>
    <w:rsid w:val="00FB6B94"/>
    <w:rsid w:val="00FC4840"/>
    <w:rsid w:val="00FC7DC6"/>
    <w:rsid w:val="00FD1360"/>
    <w:rsid w:val="00FD594A"/>
    <w:rsid w:val="00FD5983"/>
    <w:rsid w:val="00FD73FF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rsid w:val="00D678A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D678AE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D678AE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0F47AF"/>
    <w:rPr>
      <w:rFonts w:ascii="Calibri" w:hAnsi="Calibri"/>
      <w:sz w:val="22"/>
      <w:lang w:val="ru-RU" w:eastAsia="ar-SA" w:bidi="ar-SA"/>
    </w:rPr>
  </w:style>
  <w:style w:type="paragraph" w:styleId="af5">
    <w:name w:val="No Spacing"/>
    <w:link w:val="af4"/>
    <w:uiPriority w:val="99"/>
    <w:qFormat/>
    <w:rsid w:val="000F47AF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D74B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90445C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rsid w:val="00D678AE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D678AE"/>
    <w:rPr>
      <w:rFonts w:cs="Times New Roman"/>
      <w:sz w:val="20"/>
      <w:szCs w:val="20"/>
    </w:rPr>
  </w:style>
  <w:style w:type="character" w:styleId="af3">
    <w:name w:val="endnote reference"/>
    <w:basedOn w:val="a0"/>
    <w:uiPriority w:val="99"/>
    <w:semiHidden/>
    <w:rsid w:val="00D678AE"/>
    <w:rPr>
      <w:rFonts w:cs="Times New Roman"/>
      <w:vertAlign w:val="superscript"/>
    </w:rPr>
  </w:style>
  <w:style w:type="character" w:customStyle="1" w:styleId="af4">
    <w:name w:val="Без интервала Знак"/>
    <w:link w:val="af5"/>
    <w:uiPriority w:val="99"/>
    <w:locked/>
    <w:rsid w:val="000F47AF"/>
    <w:rPr>
      <w:rFonts w:ascii="Calibri" w:hAnsi="Calibri"/>
      <w:sz w:val="22"/>
      <w:lang w:val="ru-RU" w:eastAsia="ar-SA" w:bidi="ar-SA"/>
    </w:rPr>
  </w:style>
  <w:style w:type="paragraph" w:styleId="af5">
    <w:name w:val="No Spacing"/>
    <w:link w:val="af4"/>
    <w:uiPriority w:val="99"/>
    <w:qFormat/>
    <w:rsid w:val="000F47AF"/>
    <w:pPr>
      <w:suppressAutoHyphens/>
      <w:spacing w:after="0" w:line="240" w:lineRule="auto"/>
    </w:pPr>
    <w:rPr>
      <w:rFonts w:ascii="Calibri" w:hAnsi="Calibri"/>
      <w:lang w:eastAsia="ar-SA"/>
    </w:rPr>
  </w:style>
  <w:style w:type="paragraph" w:customStyle="1" w:styleId="ConsPlusNormal">
    <w:name w:val="ConsPlusNormal"/>
    <w:uiPriority w:val="99"/>
    <w:rsid w:val="00D74B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90445C"/>
    <w:pPr>
      <w:overflowPunct w:val="0"/>
      <w:autoSpaceDE w:val="0"/>
      <w:autoSpaceDN w:val="0"/>
      <w:adjustRightInd w:val="0"/>
      <w:ind w:right="1133" w:firstLine="851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45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 №</vt:lpstr>
    </vt:vector>
  </TitlesOfParts>
  <Company>garant</Company>
  <LinksUpToDate>false</LinksUpToDate>
  <CharactersWithSpaces>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 №</dc:title>
  <dc:creator>aleksey galkin</dc:creator>
  <cp:lastModifiedBy>Admin</cp:lastModifiedBy>
  <cp:revision>2</cp:revision>
  <cp:lastPrinted>2022-05-24T08:57:00Z</cp:lastPrinted>
  <dcterms:created xsi:type="dcterms:W3CDTF">2022-07-04T07:07:00Z</dcterms:created>
  <dcterms:modified xsi:type="dcterms:W3CDTF">2022-07-04T07:07:00Z</dcterms:modified>
</cp:coreProperties>
</file>