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3E" w:rsidRDefault="00CC1E3E" w:rsidP="00CC1E3E">
      <w:pPr>
        <w:spacing w:after="0"/>
        <w:jc w:val="right"/>
        <w:rPr>
          <w:b/>
        </w:rPr>
      </w:pPr>
      <w:r>
        <w:rPr>
          <w:b/>
        </w:rPr>
        <w:t xml:space="preserve">Приложение </w:t>
      </w:r>
      <w:bookmarkStart w:id="0" w:name="_GoBack"/>
      <w:bookmarkEnd w:id="0"/>
    </w:p>
    <w:p w:rsidR="00CC1E3E" w:rsidRDefault="00CC1E3E" w:rsidP="00CC1E3E">
      <w:pPr>
        <w:spacing w:after="0"/>
        <w:jc w:val="center"/>
        <w:rPr>
          <w:b/>
          <w:lang w:val="en-US"/>
        </w:rPr>
      </w:pPr>
      <w:r>
        <w:rPr>
          <w:b/>
        </w:rPr>
        <w:t>СПЕЦИФИКАЦИЯ</w:t>
      </w:r>
    </w:p>
    <w:p w:rsidR="00CC1E3E" w:rsidRDefault="00CC1E3E" w:rsidP="00CC1E3E">
      <w:pPr>
        <w:spacing w:after="0"/>
        <w:rPr>
          <w:b/>
          <w:lang w:val="en-U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8"/>
        <w:gridCol w:w="4993"/>
        <w:gridCol w:w="2269"/>
        <w:gridCol w:w="1702"/>
        <w:gridCol w:w="708"/>
        <w:gridCol w:w="709"/>
        <w:gridCol w:w="1246"/>
        <w:gridCol w:w="1418"/>
      </w:tblGrid>
      <w:tr w:rsidR="00CC1E3E" w:rsidRPr="00D30262" w:rsidTr="000B2E6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товара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Характеристики товара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Страна происхождения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Кол-во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CC1E3E" w:rsidRDefault="00CC1E3E" w:rsidP="000B2E64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Сумма, руб.</w:t>
            </w: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1. Весы для новорожденных, электронные </w:t>
            </w:r>
          </w:p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Измерение веса пациентов массой до 15 кг включительно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ind w:right="-11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7 100,00</w:t>
            </w:r>
          </w:p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71 000,00</w:t>
            </w:r>
          </w:p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1.2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Цена поверочного деления, </w:t>
            </w:r>
            <w:proofErr w:type="gramStart"/>
            <w:r>
              <w:rPr>
                <w:color w:val="000000"/>
                <w:sz w:val="20"/>
                <w:lang w:eastAsia="en-US"/>
              </w:rPr>
              <w:t>г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1.3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Встроенный механический ростомер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1.4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Источник автономного питания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1.5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Возможность питания от сети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1.6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Наибольший предел выборки массы тары (детских принадлежностей: пеленки, одеяла), </w:t>
            </w:r>
            <w:proofErr w:type="gramStart"/>
            <w:r>
              <w:rPr>
                <w:color w:val="000000"/>
                <w:sz w:val="20"/>
                <w:lang w:eastAsia="en-US"/>
              </w:rPr>
              <w:t>кг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2.Весы напольные, электронные </w:t>
            </w:r>
          </w:p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Характеристики в соответствии с КТРУ 26.60.12.122-00000029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19 </w:t>
            </w:r>
          </w:p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7 850,00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149 150,00</w:t>
            </w: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Бариатрические</w:t>
            </w:r>
            <w:proofErr w:type="spellEnd"/>
            <w:r>
              <w:rPr>
                <w:color w:val="000000"/>
                <w:sz w:val="20"/>
                <w:lang w:eastAsia="en-US"/>
              </w:rPr>
              <w:t>/увеличенная платформа: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2.2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Дисплей: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На стойке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2.3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Наибольший предел взвешивания, </w:t>
            </w:r>
            <w:proofErr w:type="gramStart"/>
            <w:r>
              <w:rPr>
                <w:color w:val="000000"/>
                <w:sz w:val="20"/>
                <w:lang w:eastAsia="en-US"/>
              </w:rPr>
              <w:t>кг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2.4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Поручни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2.5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Ростомер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2.6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Функция анализа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2.7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Функция ТАРА: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2.8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Цена деления шкалы, </w:t>
            </w:r>
            <w:proofErr w:type="gramStart"/>
            <w:r>
              <w:rPr>
                <w:color w:val="000000"/>
                <w:sz w:val="20"/>
                <w:lang w:eastAsia="en-US"/>
              </w:rPr>
              <w:t>г</w:t>
            </w:r>
            <w:proofErr w:type="gramEnd"/>
            <w:r>
              <w:rPr>
                <w:color w:val="000000"/>
                <w:sz w:val="20"/>
                <w:lang w:eastAsia="en-US"/>
              </w:rPr>
              <w:t>/дел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Дополнительные характеристики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***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2.9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Функция автоматического отслеживания нуля, с возможностью настройки диапазона отслеживания нуля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trHeight w:val="56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Низкоуровневый режим диагностики, самодиагностики, калибровки, сигнала предупреждения о превышении НПВ (Наибольшего Предела Взвешивания) и информации о неисправности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trHeight w:val="7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2.11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Один информационный 6-ти разрядный дисплей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Тип дисплея </w:t>
            </w:r>
            <w:proofErr w:type="spellStart"/>
            <w:r>
              <w:rPr>
                <w:color w:val="000000"/>
                <w:sz w:val="20"/>
                <w:lang w:eastAsia="en-US"/>
              </w:rPr>
              <w:t>весоизмерительного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индикатора – светодиодный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2.13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Режим взвешивания нестабильной массы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trHeight w:val="72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Возможность подключения внешнего настенного дисплея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2.15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Грузоприемная платформа из нержавеющей стали с противоскользящим ковриком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Размер грузоприемной платформы: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right="-3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2.18.1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lang w:eastAsia="en-US"/>
              </w:rPr>
              <w:t>мм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right="-3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2.18.2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Ширина, </w:t>
            </w:r>
            <w:proofErr w:type="gramStart"/>
            <w:r>
              <w:rPr>
                <w:color w:val="000000"/>
                <w:sz w:val="20"/>
                <w:lang w:eastAsia="en-US"/>
              </w:rPr>
              <w:t>мм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3. Ростомер медицинский </w:t>
            </w:r>
          </w:p>
          <w:p w:rsidR="00CC1E3E" w:rsidRDefault="00CC1E3E" w:rsidP="000B2E64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Состоит из основания и стойки с ползунком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40 600,00</w:t>
            </w: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Одна мерная шкала на стойке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Подвижной подпружиненный фиксатор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Детали изготовлены из листовой стали толщиной не менее 1 мм с полимерно-порошковым покрытием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Измеряемый рост, </w:t>
            </w:r>
            <w:proofErr w:type="gramStart"/>
            <w:r>
              <w:rPr>
                <w:color w:val="000000"/>
                <w:sz w:val="20"/>
                <w:lang w:eastAsia="en-US"/>
              </w:rPr>
              <w:t>мм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Погрешность измерения роста, </w:t>
            </w:r>
            <w:proofErr w:type="gramStart"/>
            <w:r>
              <w:rPr>
                <w:color w:val="000000"/>
                <w:sz w:val="20"/>
                <w:lang w:eastAsia="en-US"/>
              </w:rPr>
              <w:t>мм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4. Ростомер медицинский детский </w:t>
            </w:r>
          </w:p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Назначение</w:t>
            </w:r>
            <w:r>
              <w:rPr>
                <w:sz w:val="20"/>
                <w:lang w:eastAsia="en-US"/>
              </w:rPr>
              <w:t>: и</w:t>
            </w:r>
            <w:r>
              <w:rPr>
                <w:color w:val="000000"/>
                <w:sz w:val="20"/>
                <w:lang w:eastAsia="en-US"/>
              </w:rPr>
              <w:t>змерение роста у новорожденных и детей полутора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3 650,00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18 250,00</w:t>
            </w: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Наибольший предел измерения (НПИ),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Наименьший предел измерения (</w:t>
            </w:r>
            <w:proofErr w:type="spellStart"/>
            <w:r>
              <w:rPr>
                <w:color w:val="000000"/>
                <w:sz w:val="20"/>
                <w:lang w:eastAsia="en-US"/>
              </w:rPr>
              <w:t>НмПИ</w:t>
            </w:r>
            <w:proofErr w:type="spellEnd"/>
            <w:r>
              <w:rPr>
                <w:color w:val="000000"/>
                <w:sz w:val="20"/>
                <w:lang w:eastAsia="en-US"/>
              </w:rPr>
              <w:t>),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Дискретность отсчета, </w:t>
            </w:r>
            <w:proofErr w:type="gramStart"/>
            <w:r>
              <w:rPr>
                <w:color w:val="000000"/>
                <w:sz w:val="20"/>
                <w:lang w:eastAsia="en-US"/>
              </w:rPr>
              <w:t>мм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 w:hanging="1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Пределы допускаемой погрешности измерения, </w:t>
            </w:r>
            <w:proofErr w:type="gramStart"/>
            <w:r>
              <w:rPr>
                <w:color w:val="000000"/>
                <w:sz w:val="20"/>
                <w:lang w:eastAsia="en-US"/>
              </w:rPr>
              <w:t>мм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±4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trHeight w:val="7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Габаритные размеры, </w:t>
            </w:r>
            <w:proofErr w:type="gramStart"/>
            <w:r>
              <w:rPr>
                <w:color w:val="000000"/>
                <w:sz w:val="20"/>
                <w:lang w:eastAsia="en-US"/>
              </w:rPr>
              <w:t>мм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 w:hanging="1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950×330×90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Класс точности: Средний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(ΙΙΙ)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trHeight w:val="7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Свидетельство о поверке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Материал изготовления: пластик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E" w:rsidRDefault="00CC1E3E" w:rsidP="000B2E64">
            <w:pPr>
              <w:rPr>
                <w:sz w:val="20"/>
                <w:lang w:eastAsia="en-US"/>
              </w:rPr>
            </w:pPr>
          </w:p>
        </w:tc>
      </w:tr>
      <w:tr w:rsidR="00CC1E3E" w:rsidRPr="00D30262" w:rsidTr="000B2E64">
        <w:trPr>
          <w:jc w:val="center"/>
        </w:trPr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right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E" w:rsidRDefault="00CC1E3E" w:rsidP="000B2E64">
            <w:pPr>
              <w:spacing w:line="256" w:lineRule="auto"/>
              <w:ind w:left="-104" w:right="-112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lang w:eastAsia="en-US"/>
              </w:rPr>
              <w:t>279 000,00</w:t>
            </w:r>
          </w:p>
        </w:tc>
      </w:tr>
    </w:tbl>
    <w:p w:rsidR="00852F2B" w:rsidRDefault="00852F2B"/>
    <w:sectPr w:rsidR="00852F2B" w:rsidSect="00CC1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3E"/>
    <w:rsid w:val="00551EFC"/>
    <w:rsid w:val="00852F2B"/>
    <w:rsid w:val="00A55007"/>
    <w:rsid w:val="00C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3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3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2019-08-20T06:09:00Z</dcterms:created>
  <dcterms:modified xsi:type="dcterms:W3CDTF">2019-09-06T05:09:00Z</dcterms:modified>
</cp:coreProperties>
</file>